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7D" w:rsidRPr="00966E9A" w:rsidRDefault="00966E9A" w:rsidP="00F5077D">
      <w:pPr>
        <w:jc w:val="center"/>
        <w:rPr>
          <w:b/>
          <w:sz w:val="36"/>
          <w:szCs w:val="36"/>
        </w:rPr>
      </w:pPr>
      <w:r w:rsidRPr="00966E9A">
        <w:rPr>
          <w:b/>
          <w:noProof/>
          <w:sz w:val="36"/>
          <w:szCs w:val="36"/>
        </w:rPr>
        <w:pict>
          <v:rect id="_x0000_s1065" style="position:absolute;left:0;text-align:left;margin-left:-236.55pt;margin-top:-8.15pt;width:498pt;height:156.95pt;z-index:-251660288" stroked="f">
            <v:fill r:id="rId6" o:title="Белый мрамор" rotate="t" type="tile"/>
          </v:rect>
        </w:pict>
      </w:r>
      <w:r w:rsidR="00A86322" w:rsidRPr="00966E9A">
        <w:rPr>
          <w:b/>
          <w:noProof/>
          <w:sz w:val="36"/>
          <w:szCs w:val="3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3pt;margin-top:0;width:472.65pt;height:105.35pt;z-index:-251659264" wrapcoords="3977 -309 2880 -154 240 1543 240 2160 -69 2469 -69 3703 549 4629 549 14503 343 16971 -69 17589 -69 19286 11246 19749 15326 21909 15943 21909 18240 21909 19166 21909 21463 20211 21497 19440 21771 17589 21771 16817 21291 14503 21291 12189 21223 10646 21051 9566 21120 8794 10114 7097 9189 4629 9840 3240 9943 2623 9771 2160 9806 1543 6411 -154 5143 -309 3977 -309" fillcolor="#99f" strokecolor="#333" strokeweight="2pt">
            <v:fill color2="#099" focus="100%" type="gradient"/>
            <v:shadow on="t" color="silver" opacity="52429f" offset="3pt,3pt"/>
            <v:textpath style="font-family:&quot;Times New Roman&quot;;v-text-kern:t" trim="t" fitpath="t" xscale="f" string="ПУшка"/>
            <w10:wrap type="tight"/>
          </v:shape>
        </w:pict>
      </w:r>
      <w:r w:rsidR="00F5077D" w:rsidRPr="00966E9A">
        <w:rPr>
          <w:b/>
          <w:sz w:val="36"/>
          <w:szCs w:val="36"/>
        </w:rPr>
        <w:t>№</w:t>
      </w:r>
      <w:r w:rsidR="00440A88">
        <w:rPr>
          <w:b/>
          <w:sz w:val="36"/>
          <w:szCs w:val="36"/>
        </w:rPr>
        <w:t>4</w:t>
      </w:r>
      <w:r w:rsidR="00BF69D1">
        <w:rPr>
          <w:b/>
          <w:sz w:val="36"/>
          <w:szCs w:val="36"/>
        </w:rPr>
        <w:t>6</w:t>
      </w:r>
    </w:p>
    <w:p w:rsidR="00A86322" w:rsidRPr="00966E9A" w:rsidRDefault="00BF69D1" w:rsidP="00CB06F6">
      <w:pPr>
        <w:jc w:val="center"/>
        <w:rPr>
          <w:b/>
        </w:rPr>
      </w:pPr>
      <w:r>
        <w:rPr>
          <w:b/>
        </w:rPr>
        <w:t>Май</w:t>
      </w:r>
      <w:r w:rsidR="00C53A1D">
        <w:rPr>
          <w:b/>
        </w:rPr>
        <w:t xml:space="preserve"> </w:t>
      </w:r>
      <w:r w:rsidR="00CB06F6" w:rsidRPr="00966E9A">
        <w:rPr>
          <w:b/>
        </w:rPr>
        <w:t>20</w:t>
      </w:r>
      <w:r w:rsidR="00F65E61">
        <w:rPr>
          <w:b/>
        </w:rPr>
        <w:t>1</w:t>
      </w:r>
      <w:r w:rsidR="004E0B62">
        <w:rPr>
          <w:b/>
        </w:rPr>
        <w:t>2</w:t>
      </w:r>
      <w:r w:rsidR="00CB06F6" w:rsidRPr="00966E9A">
        <w:rPr>
          <w:b/>
        </w:rPr>
        <w:t xml:space="preserve"> год</w:t>
      </w:r>
    </w:p>
    <w:p w:rsidR="00A86322" w:rsidRPr="00A86322" w:rsidRDefault="00A86322" w:rsidP="00A86322"/>
    <w:p w:rsidR="00A86322" w:rsidRPr="00A86322" w:rsidRDefault="00A86322" w:rsidP="00A86322"/>
    <w:p w:rsidR="00A86322" w:rsidRPr="00A86322" w:rsidRDefault="00A86322" w:rsidP="00A86322"/>
    <w:p w:rsidR="00A86322" w:rsidRPr="00A86322" w:rsidRDefault="00A86322" w:rsidP="00A86322"/>
    <w:p w:rsidR="003D340F" w:rsidRDefault="00CB06F6" w:rsidP="003D340F">
      <w:pPr>
        <w:rPr>
          <w:b/>
        </w:rPr>
      </w:pPr>
      <w:r w:rsidRPr="00966E9A">
        <w:rPr>
          <w:b/>
          <w:sz w:val="32"/>
          <w:szCs w:val="32"/>
        </w:rPr>
        <w:t>г</w:t>
      </w:r>
      <w:r w:rsidR="003F0156">
        <w:rPr>
          <w:b/>
          <w:sz w:val="32"/>
          <w:szCs w:val="32"/>
        </w:rPr>
        <w:t>.</w:t>
      </w:r>
      <w:r w:rsidR="0096620A">
        <w:rPr>
          <w:b/>
          <w:sz w:val="32"/>
          <w:szCs w:val="32"/>
        </w:rPr>
        <w:t xml:space="preserve"> </w:t>
      </w:r>
      <w:r w:rsidRPr="00966E9A">
        <w:rPr>
          <w:b/>
          <w:sz w:val="32"/>
          <w:szCs w:val="32"/>
        </w:rPr>
        <w:t>Владикавказ</w:t>
      </w:r>
      <w:r w:rsidR="003D340F" w:rsidRPr="003D340F">
        <w:rPr>
          <w:b/>
        </w:rPr>
        <w:t xml:space="preserve"> </w:t>
      </w:r>
    </w:p>
    <w:p w:rsidR="003D340F" w:rsidRPr="003D340F" w:rsidRDefault="003D340F" w:rsidP="003D340F">
      <w:pPr>
        <w:rPr>
          <w:b/>
        </w:rPr>
      </w:pPr>
      <w:r>
        <w:rPr>
          <w:b/>
        </w:rPr>
        <w:t>Г</w:t>
      </w:r>
      <w:r w:rsidRPr="003D340F">
        <w:rPr>
          <w:b/>
        </w:rPr>
        <w:t>азета издается с сентября 2007г</w:t>
      </w:r>
      <w:r w:rsidR="003F0156">
        <w:rPr>
          <w:b/>
        </w:rPr>
        <w:t xml:space="preserve">. </w:t>
      </w:r>
    </w:p>
    <w:p w:rsidR="00A86322" w:rsidRPr="00F65E61" w:rsidRDefault="00A86322" w:rsidP="00A86322">
      <w:pPr>
        <w:rPr>
          <w:sz w:val="6"/>
          <w:szCs w:val="6"/>
        </w:rPr>
      </w:pPr>
    </w:p>
    <w:p w:rsidR="00A86322" w:rsidRDefault="00CB06F6" w:rsidP="008657E4">
      <w:pPr>
        <w:jc w:val="center"/>
        <w:rPr>
          <w:rFonts w:ascii="Monotype Corsiva" w:hAnsi="Monotype Corsiva"/>
          <w:b/>
          <w:spacing w:val="180"/>
          <w:sz w:val="48"/>
          <w:szCs w:val="48"/>
        </w:rPr>
      </w:pPr>
      <w:r w:rsidRPr="00F5077D">
        <w:rPr>
          <w:rFonts w:ascii="Monotype Corsiva" w:hAnsi="Monotype Corsiva"/>
          <w:b/>
          <w:spacing w:val="180"/>
          <w:sz w:val="48"/>
          <w:szCs w:val="48"/>
        </w:rPr>
        <w:t>Ежемесячный вестник ПУ-7</w:t>
      </w:r>
    </w:p>
    <w:p w:rsidR="00C0739B" w:rsidRPr="00C0739B" w:rsidRDefault="008A3069" w:rsidP="00C0739B">
      <w:pPr>
        <w:pBdr>
          <w:bottom w:val="double" w:sz="4" w:space="0" w:color="auto"/>
        </w:pBdr>
        <w:jc w:val="center"/>
        <w:rPr>
          <w:rFonts w:ascii="Monotype Corsiva" w:hAnsi="Monotype Corsiva"/>
          <w:b/>
          <w:spacing w:val="180"/>
          <w:sz w:val="8"/>
          <w:szCs w:val="8"/>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76" type="#_x0000_t160" style="position:absolute;left:0;text-align:left;margin-left:-9.7pt;margin-top:7.6pt;width:498pt;height:166.75pt;z-index:-251658240" fillcolor="black" stroked="f">
            <v:fill color2="blue" rotate="t" focus="50%" type="gradient"/>
            <v:shadow on="t" color="silver" opacity="52429f" offset="3pt,3pt"/>
            <v:textpath style="font-family:&quot;Bookman Old Style&quot;;font-size:28pt;v-text-kern:t" trim="t" fitpath="t" xscale="f" string="День Победы!"/>
            <w10:wrap type="topAndBottom"/>
          </v:shape>
        </w:pict>
      </w:r>
    </w:p>
    <w:p w:rsidR="00BF69D1" w:rsidRPr="00A97CDF" w:rsidRDefault="00CB3181" w:rsidP="00BF69D1">
      <w:pPr>
        <w:ind w:firstLine="1843"/>
        <w:jc w:val="both"/>
        <w:rPr>
          <w:rFonts w:ascii="Bookman Old Style" w:hAnsi="Bookman Old Style"/>
        </w:rPr>
      </w:pPr>
      <w:r>
        <w:rPr>
          <w:noProof/>
        </w:rPr>
        <w:drawing>
          <wp:anchor distT="0" distB="0" distL="114300" distR="114300" simplePos="0" relativeHeight="251659264" behindDoc="1" locked="0" layoutInCell="1" allowOverlap="1">
            <wp:simplePos x="0" y="0"/>
            <wp:positionH relativeFrom="column">
              <wp:posOffset>-123190</wp:posOffset>
            </wp:positionH>
            <wp:positionV relativeFrom="paragraph">
              <wp:posOffset>1901825</wp:posOffset>
            </wp:positionV>
            <wp:extent cx="2499995" cy="1999615"/>
            <wp:effectExtent l="19050" t="0" r="0" b="0"/>
            <wp:wrapTight wrapText="bothSides">
              <wp:wrapPolygon edited="0">
                <wp:start x="-165" y="0"/>
                <wp:lineTo x="-165" y="21401"/>
                <wp:lineTo x="21562" y="21401"/>
                <wp:lineTo x="21562" y="0"/>
                <wp:lineTo x="-165" y="0"/>
              </wp:wrapPolygon>
            </wp:wrapTight>
            <wp:docPr id="71" name="Рисунок 71" descr="http://www.giffun.ru/_ph/97/1/214905742.jpg">
              <a:hlinkClick xmlns:a="http://schemas.openxmlformats.org/drawingml/2006/main" r:id="rId7" tooltip="&quot; (200x200, 48.3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iffun.ru/_ph/97/1/214905742.jpg">
                      <a:hlinkClick r:id="rId7" tooltip="&quot; (200x200, 48.3Kb)&quot;"/>
                    </pic:cNvPr>
                    <pic:cNvPicPr>
                      <a:picLocks noChangeAspect="1" noChangeArrowheads="1"/>
                    </pic:cNvPicPr>
                  </pic:nvPicPr>
                  <pic:blipFill>
                    <a:blip r:embed="rId8" r:link="rId9"/>
                    <a:srcRect/>
                    <a:stretch>
                      <a:fillRect/>
                    </a:stretch>
                  </pic:blipFill>
                  <pic:spPr bwMode="auto">
                    <a:xfrm>
                      <a:off x="0" y="0"/>
                      <a:ext cx="2499995" cy="1999615"/>
                    </a:xfrm>
                    <a:prstGeom prst="rect">
                      <a:avLst/>
                    </a:prstGeom>
                    <a:noFill/>
                    <a:ln w="9525">
                      <a:noFill/>
                      <a:miter lim="800000"/>
                      <a:headEnd/>
                      <a:tailEnd/>
                    </a:ln>
                  </pic:spPr>
                </pic:pic>
              </a:graphicData>
            </a:graphic>
          </wp:anchor>
        </w:drawing>
      </w:r>
      <w:r w:rsidR="00BF69D1" w:rsidRPr="00A97CDF">
        <w:rPr>
          <w:rFonts w:ascii="Bookman Old Style" w:hAnsi="Bookman Old Style"/>
        </w:rPr>
        <w:t xml:space="preserve">Как бы ни был тот день далёк, </w:t>
      </w:r>
    </w:p>
    <w:p w:rsidR="00BF69D1" w:rsidRPr="00A97CDF" w:rsidRDefault="00BF69D1" w:rsidP="00BF69D1">
      <w:pPr>
        <w:ind w:firstLine="1843"/>
        <w:jc w:val="both"/>
        <w:rPr>
          <w:rFonts w:ascii="Bookman Old Style" w:hAnsi="Bookman Old Style"/>
        </w:rPr>
      </w:pPr>
      <w:r w:rsidRPr="00A97CDF">
        <w:rPr>
          <w:rFonts w:ascii="Bookman Old Style" w:hAnsi="Bookman Old Style"/>
        </w:rPr>
        <w:t>Мы о нём никогда не забудем.</w:t>
      </w:r>
    </w:p>
    <w:p w:rsidR="00BF69D1" w:rsidRPr="00A97CDF" w:rsidRDefault="00BF69D1" w:rsidP="00BF69D1">
      <w:pPr>
        <w:ind w:firstLine="1843"/>
        <w:jc w:val="both"/>
        <w:rPr>
          <w:rFonts w:ascii="Bookman Old Style" w:hAnsi="Bookman Old Style"/>
        </w:rPr>
      </w:pPr>
      <w:r w:rsidRPr="00A97CDF">
        <w:rPr>
          <w:rFonts w:ascii="Bookman Old Style" w:hAnsi="Bookman Old Style"/>
        </w:rPr>
        <w:t xml:space="preserve">Кто вернулся, а кто не смог, </w:t>
      </w:r>
    </w:p>
    <w:p w:rsidR="00BF69D1" w:rsidRPr="00A97CDF" w:rsidRDefault="00BF69D1" w:rsidP="00BF69D1">
      <w:pPr>
        <w:ind w:firstLine="1843"/>
        <w:jc w:val="both"/>
        <w:rPr>
          <w:rFonts w:ascii="Bookman Old Style" w:hAnsi="Bookman Old Style"/>
        </w:rPr>
      </w:pPr>
      <w:r w:rsidRPr="00A97CDF">
        <w:rPr>
          <w:rFonts w:ascii="Bookman Old Style" w:hAnsi="Bookman Old Style"/>
        </w:rPr>
        <w:t xml:space="preserve"> Заслонив Отчизну грудью. </w:t>
      </w:r>
    </w:p>
    <w:p w:rsidR="00BF69D1" w:rsidRPr="00A97CDF" w:rsidRDefault="00BF69D1" w:rsidP="00BF69D1">
      <w:pPr>
        <w:ind w:firstLine="567"/>
        <w:jc w:val="both"/>
        <w:rPr>
          <w:rFonts w:ascii="Bookman Old Style" w:hAnsi="Bookman Old Style"/>
        </w:rPr>
      </w:pPr>
    </w:p>
    <w:p w:rsidR="00BF69D1" w:rsidRPr="00A97CDF" w:rsidRDefault="00BF69D1" w:rsidP="00BF69D1">
      <w:pPr>
        <w:pStyle w:val="6"/>
        <w:spacing w:before="0" w:after="0"/>
        <w:ind w:firstLine="567"/>
        <w:jc w:val="both"/>
        <w:rPr>
          <w:rFonts w:ascii="Bookman Old Style" w:hAnsi="Bookman Old Style"/>
          <w:b w:val="0"/>
          <w:sz w:val="24"/>
          <w:szCs w:val="24"/>
        </w:rPr>
      </w:pPr>
      <w:r w:rsidRPr="00A97CDF">
        <w:rPr>
          <w:rFonts w:ascii="Bookman Old Style" w:hAnsi="Bookman Old Style"/>
          <w:b w:val="0"/>
          <w:sz w:val="24"/>
          <w:szCs w:val="24"/>
        </w:rPr>
        <w:t xml:space="preserve">Это самый яркий, любимый народом, светлый праздник – день всенародной гордости, скорби, день окончания жестокой кровопролитной войны. Этот день является для россиян священным праздником. 67 лет назад 9 мая взметнулось над рейхстагом Знамя Победы. Ценою миллионов человеческих жизней наша страна спасла человечество от рабства. Война не пощадила никого. Она принесла горе в каждый дом. Каждый советский человек, отдавший жизнь за Родину во время Великой Отечественной войны, заслужил право на то, чтобы его имя и подвиги жили вечно в памяти народной. Мы должны помнить их имена, передавать патриотический опыт своим младшим. Их, ветеранов войны, становится всё меньше и меньше. Сегодня в республике их осталось немногим более 1000 человек. Все они – люди героической судьбы, и именно им мы обязаны всем лучшим, что у нас есть в наше тяжёлое кризисное время. Именно от них идёт к новым поколениям свет добра и человеколюбия. </w:t>
      </w:r>
    </w:p>
    <w:p w:rsidR="00BF69D1" w:rsidRPr="00A97CDF" w:rsidRDefault="00BF69D1" w:rsidP="00BF69D1">
      <w:pPr>
        <w:pStyle w:val="6"/>
        <w:spacing w:before="0" w:after="0"/>
        <w:ind w:firstLine="567"/>
        <w:jc w:val="both"/>
        <w:rPr>
          <w:rFonts w:ascii="Bookman Old Style" w:hAnsi="Bookman Old Style"/>
          <w:b w:val="0"/>
          <w:sz w:val="24"/>
          <w:szCs w:val="24"/>
        </w:rPr>
      </w:pPr>
      <w:r w:rsidRPr="00A97CDF">
        <w:rPr>
          <w:rFonts w:ascii="Bookman Old Style" w:hAnsi="Bookman Old Style"/>
          <w:b w:val="0"/>
          <w:sz w:val="24"/>
          <w:szCs w:val="24"/>
        </w:rPr>
        <w:t>Пусть в этот день услышат они самые тёплые слова и поздравления. Пусть будут возложены в этот день весенние цветы к памятникам и обелискам погибших воинов. Низкий поклон всем фронтовикам, участникам Великой Отечественной войны.</w:t>
      </w:r>
    </w:p>
    <w:p w:rsidR="00CB3181" w:rsidRDefault="00BF69D1" w:rsidP="00BF69D1">
      <w:pPr>
        <w:ind w:firstLine="567"/>
        <w:jc w:val="both"/>
        <w:rPr>
          <w:rFonts w:ascii="Arial" w:hAnsi="Arial" w:cs="Arial"/>
          <w:color w:val="555555"/>
        </w:rPr>
      </w:pPr>
      <w:r w:rsidRPr="00A97CDF">
        <w:rPr>
          <w:rFonts w:ascii="Bookman Old Style" w:hAnsi="Bookman Old Style"/>
        </w:rPr>
        <w:t>С днём Победы, дорогие коллеги, дорогие ребята! Счастья Вам, процветания, мирного неба над головой!</w:t>
      </w:r>
      <w:r w:rsidRPr="00A97CDF">
        <w:rPr>
          <w:rFonts w:ascii="Arial" w:hAnsi="Arial" w:cs="Arial"/>
          <w:color w:val="555555"/>
        </w:rPr>
        <w:t xml:space="preserve"> </w:t>
      </w:r>
    </w:p>
    <w:p w:rsidR="00CB3181" w:rsidRDefault="00CB3181" w:rsidP="00CB3181">
      <w:pPr>
        <w:rPr>
          <w:rFonts w:ascii="Courier New" w:hAnsi="Courier New" w:cs="Courier New"/>
          <w:b/>
          <w:i/>
          <w:noProof/>
          <w:sz w:val="28"/>
          <w:szCs w:val="28"/>
          <w:u w:val="single"/>
        </w:rPr>
      </w:pPr>
      <w:r>
        <w:rPr>
          <w:rFonts w:ascii="Arial" w:hAnsi="Arial" w:cs="Arial"/>
          <w:color w:val="555555"/>
        </w:rPr>
        <w:br w:type="page"/>
      </w:r>
      <w:r>
        <w:rPr>
          <w:noProof/>
        </w:rPr>
        <w:lastRenderedPageBreak/>
        <w:drawing>
          <wp:anchor distT="0" distB="0" distL="114300" distR="114300" simplePos="0" relativeHeight="251662336" behindDoc="1" locked="0" layoutInCell="1" allowOverlap="1">
            <wp:simplePos x="0" y="0"/>
            <wp:positionH relativeFrom="column">
              <wp:posOffset>2961005</wp:posOffset>
            </wp:positionH>
            <wp:positionV relativeFrom="paragraph">
              <wp:posOffset>-238125</wp:posOffset>
            </wp:positionV>
            <wp:extent cx="3429000" cy="2581275"/>
            <wp:effectExtent l="19050" t="0" r="0" b="0"/>
            <wp:wrapTight wrapText="bothSides">
              <wp:wrapPolygon edited="0">
                <wp:start x="-120" y="0"/>
                <wp:lineTo x="-120" y="21520"/>
                <wp:lineTo x="21600" y="21520"/>
                <wp:lineTo x="21600" y="0"/>
                <wp:lineTo x="-120" y="0"/>
              </wp:wrapPolygon>
            </wp:wrapTight>
            <wp:docPr id="73" name="Рисунок 73" descr="IMG_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G_2149"/>
                    <pic:cNvPicPr>
                      <a:picLocks noChangeAspect="1" noChangeArrowheads="1"/>
                    </pic:cNvPicPr>
                  </pic:nvPicPr>
                  <pic:blipFill>
                    <a:blip r:embed="rId10" cstate="print">
                      <a:lum bright="20000"/>
                    </a:blip>
                    <a:srcRect/>
                    <a:stretch>
                      <a:fillRect/>
                    </a:stretch>
                  </pic:blipFill>
                  <pic:spPr bwMode="auto">
                    <a:xfrm>
                      <a:off x="0" y="0"/>
                      <a:ext cx="3429000" cy="2581275"/>
                    </a:xfrm>
                    <a:prstGeom prst="rect">
                      <a:avLst/>
                    </a:prstGeom>
                    <a:noFill/>
                    <a:ln w="9525">
                      <a:noFill/>
                      <a:miter lim="800000"/>
                      <a:headEnd/>
                      <a:tailEnd/>
                    </a:ln>
                  </pic:spPr>
                </pic:pic>
              </a:graphicData>
            </a:graphic>
          </wp:anchor>
        </w:drawing>
      </w:r>
      <w:r>
        <w:rPr>
          <w:rFonts w:ascii="Courier New" w:hAnsi="Courier New" w:cs="Courier New"/>
          <w:b/>
          <w:i/>
          <w:noProof/>
          <w:sz w:val="28"/>
          <w:szCs w:val="28"/>
          <w:u w:val="single"/>
        </w:rPr>
        <w:t>День Победы</w:t>
      </w:r>
      <w:r w:rsidRPr="008344FD">
        <w:rPr>
          <w:rFonts w:ascii="Courier New" w:hAnsi="Courier New" w:cs="Courier New"/>
          <w:b/>
          <w:i/>
          <w:noProof/>
          <w:sz w:val="28"/>
          <w:szCs w:val="28"/>
          <w:u w:val="single"/>
        </w:rPr>
        <w:t>!</w:t>
      </w:r>
      <w:r w:rsidRPr="00AE5D29">
        <w:rPr>
          <w:rStyle w:val="a"/>
          <w:snapToGrid w:val="0"/>
          <w:color w:val="000000"/>
          <w:w w:val="0"/>
          <w:sz w:val="0"/>
          <w:szCs w:val="0"/>
          <w:u w:color="000000"/>
          <w:bdr w:val="none" w:sz="0" w:space="0" w:color="000000"/>
          <w:shd w:val="clear" w:color="000000" w:fill="000000"/>
          <w:lang/>
        </w:rPr>
        <w:t xml:space="preserve"> </w:t>
      </w:r>
    </w:p>
    <w:p w:rsidR="00CB3181" w:rsidRPr="00816227" w:rsidRDefault="00CB3181" w:rsidP="00CB3181">
      <w:pPr>
        <w:ind w:firstLine="567"/>
        <w:jc w:val="both"/>
        <w:rPr>
          <w:rFonts w:ascii="Book Antiqua" w:hAnsi="Book Antiqua"/>
        </w:rPr>
      </w:pPr>
      <w:r w:rsidRPr="00816227">
        <w:rPr>
          <w:rFonts w:ascii="Book Antiqua" w:hAnsi="Book Antiqua"/>
        </w:rPr>
        <w:t>Бурными аплодисментами встретили участников праздничного концерта зрители, которые собрались в актовом зале училища. Ведь ведущими были не учащиеся, а преподаватель ОБЖ Федулов Александр Васильевич,</w:t>
      </w:r>
      <w:r>
        <w:rPr>
          <w:rFonts w:ascii="Book Antiqua" w:hAnsi="Book Antiqua"/>
        </w:rPr>
        <w:t xml:space="preserve"> </w:t>
      </w:r>
      <w:r w:rsidRPr="00816227">
        <w:rPr>
          <w:rFonts w:ascii="Book Antiqua" w:hAnsi="Book Antiqua"/>
        </w:rPr>
        <w:t xml:space="preserve">преподаватель осетинского языка Маргиева Зита Васильевна и преподаватель спецтехнологии по специальности «Мастер по обработке цифровой информации» Сальникова Марина Владимировна. </w:t>
      </w:r>
    </w:p>
    <w:p w:rsidR="00CB3181" w:rsidRPr="00816227" w:rsidRDefault="00CB3181" w:rsidP="00CB3181">
      <w:pPr>
        <w:ind w:firstLine="567"/>
        <w:jc w:val="both"/>
        <w:rPr>
          <w:rFonts w:ascii="Book Antiqua" w:hAnsi="Book Antiqua"/>
        </w:rPr>
      </w:pPr>
      <w:r>
        <w:rPr>
          <w:rFonts w:ascii="Book Antiqua" w:hAnsi="Book Antiqua"/>
        </w:rPr>
        <w:t xml:space="preserve"> </w:t>
      </w:r>
      <w:r w:rsidRPr="00816227">
        <w:rPr>
          <w:rFonts w:ascii="Book Antiqua" w:hAnsi="Book Antiqua"/>
        </w:rPr>
        <w:t xml:space="preserve">На сцене </w:t>
      </w:r>
      <w:r>
        <w:rPr>
          <w:rFonts w:ascii="Book Antiqua" w:hAnsi="Book Antiqua"/>
        </w:rPr>
        <w:t xml:space="preserve">- </w:t>
      </w:r>
      <w:r w:rsidRPr="00816227">
        <w:rPr>
          <w:rFonts w:ascii="Book Antiqua" w:hAnsi="Book Antiqua"/>
        </w:rPr>
        <w:t>Джатиев Станислав, учащийся группы №16. Песня в стиле рэп в его исполнении познакомила зрителей с</w:t>
      </w:r>
      <w:r>
        <w:rPr>
          <w:rFonts w:ascii="Book Antiqua" w:hAnsi="Book Antiqua"/>
        </w:rPr>
        <w:t xml:space="preserve"> </w:t>
      </w:r>
      <w:r w:rsidRPr="00816227">
        <w:rPr>
          <w:rFonts w:ascii="Book Antiqua" w:hAnsi="Book Antiqua"/>
        </w:rPr>
        <w:t>историей России. Темперамент,</w:t>
      </w:r>
      <w:r>
        <w:rPr>
          <w:rFonts w:ascii="Book Antiqua" w:hAnsi="Book Antiqua"/>
        </w:rPr>
        <w:t xml:space="preserve"> </w:t>
      </w:r>
      <w:r w:rsidRPr="00816227">
        <w:rPr>
          <w:rFonts w:ascii="Book Antiqua" w:hAnsi="Book Antiqua"/>
        </w:rPr>
        <w:t xml:space="preserve">искромётность исполнения – именно этим покорили присутствующих участники концерта. </w:t>
      </w:r>
    </w:p>
    <w:p w:rsidR="00CB3181" w:rsidRPr="00816227" w:rsidRDefault="00CB3181" w:rsidP="00CB3181">
      <w:pPr>
        <w:ind w:firstLine="567"/>
        <w:jc w:val="both"/>
        <w:rPr>
          <w:rFonts w:ascii="Book Antiqua" w:hAnsi="Book Antiqua"/>
        </w:rPr>
      </w:pPr>
      <w:r>
        <w:rPr>
          <w:rFonts w:ascii="Book Antiqua" w:hAnsi="Book Antiqua"/>
        </w:rPr>
        <w:t xml:space="preserve"> </w:t>
      </w:r>
      <w:r w:rsidRPr="00816227">
        <w:rPr>
          <w:rFonts w:ascii="Book Antiqua" w:hAnsi="Book Antiqua"/>
        </w:rPr>
        <w:t xml:space="preserve">«Ну, чем не Хворостовский», - произнёс кто-то в зрительном зале, когда мастер п/о Фёдор Бондаренко исполнял военные песни «Землянка», «Офицеры», «День Победы». Слёзы выступили на глазах у многих, когда звучала песня «Офицеры», потому что нет в Осетии семьи, которой не коснулась бы война. Не уступала своим наставникам и Виктория Самойленко из группы №18. С молодым задором звучали в её исполнении солдатские песни. И, наконец, заключительная сцена. </w:t>
      </w:r>
    </w:p>
    <w:p w:rsidR="00CB3181" w:rsidRPr="00816227" w:rsidRDefault="00CB3181" w:rsidP="00CB3181">
      <w:pPr>
        <w:ind w:firstLine="567"/>
        <w:jc w:val="both"/>
        <w:rPr>
          <w:rFonts w:ascii="Book Antiqua" w:hAnsi="Book Antiqua"/>
        </w:rPr>
      </w:pPr>
      <w:r>
        <w:rPr>
          <w:rFonts w:ascii="Book Antiqua" w:hAnsi="Book Antiqua"/>
        </w:rPr>
        <w:t xml:space="preserve"> </w:t>
      </w:r>
      <w:r w:rsidRPr="00816227">
        <w:rPr>
          <w:rFonts w:ascii="Book Antiqua" w:hAnsi="Book Antiqua"/>
        </w:rPr>
        <w:t>На фоне памятника воинам, павшим в боях за Родину, звучит песня «День Победы». А когда в конце мероприятия памятник ожил, зрители узнали в нём молодого мастера п/о Томаева Марата. Старая закалка, мудрость, боевой задор, а также красота и молодость слились воедино, и получилось прекрасное мероприятие.</w:t>
      </w:r>
    </w:p>
    <w:p w:rsidR="00CB3181" w:rsidRDefault="00CB3181" w:rsidP="00CB3181">
      <w:pPr>
        <w:ind w:firstLine="567"/>
        <w:jc w:val="both"/>
        <w:rPr>
          <w:rFonts w:ascii="Book Antiqua" w:hAnsi="Book Antiqua"/>
        </w:rPr>
      </w:pPr>
      <w:r>
        <w:rPr>
          <w:rFonts w:ascii="Book Antiqua" w:hAnsi="Book Antiqua"/>
        </w:rPr>
        <w:t xml:space="preserve"> </w:t>
      </w:r>
      <w:r w:rsidRPr="00816227">
        <w:rPr>
          <w:rFonts w:ascii="Book Antiqua" w:hAnsi="Book Antiqua"/>
        </w:rPr>
        <w:t>Зам.директора по УВР Мукагова Ивета Сосланбековна поблагодарила артистов, а также их руководителя Кумаритову Марину Черменовну за доставленное удовольствие и пожелала им творческих успехов. Затем она вручила грамоты победителям спартакиады</w:t>
      </w:r>
      <w:r>
        <w:rPr>
          <w:rFonts w:ascii="Book Antiqua" w:hAnsi="Book Antiqua"/>
        </w:rPr>
        <w:t>.</w:t>
      </w:r>
    </w:p>
    <w:p w:rsidR="00CB3181" w:rsidRDefault="00CB3181" w:rsidP="00CB3181">
      <w:pPr>
        <w:ind w:firstLine="567"/>
        <w:jc w:val="both"/>
        <w:rPr>
          <w:rFonts w:ascii="Book Antiqua" w:hAnsi="Book Antiqua"/>
        </w:rPr>
      </w:pPr>
    </w:p>
    <w:p w:rsidR="00CB3181" w:rsidRPr="00816227" w:rsidRDefault="00CB3181" w:rsidP="00CB3181">
      <w:pPr>
        <w:rPr>
          <w:rFonts w:ascii="Courier New" w:hAnsi="Courier New" w:cs="Courier New"/>
          <w:b/>
          <w:i/>
          <w:noProof/>
          <w:sz w:val="28"/>
          <w:szCs w:val="28"/>
          <w:u w:val="single"/>
        </w:rPr>
      </w:pPr>
      <w:r>
        <w:rPr>
          <w:rFonts w:ascii="Courier New" w:hAnsi="Courier New" w:cs="Courier New"/>
          <w:b/>
          <w:i/>
          <w:noProof/>
          <w:sz w:val="28"/>
          <w:szCs w:val="28"/>
          <w:u w:val="single"/>
        </w:rPr>
        <w:t>Когда урока становится мало</w:t>
      </w:r>
    </w:p>
    <w:p w:rsidR="00CB3181" w:rsidRPr="00816227" w:rsidRDefault="00CB3181" w:rsidP="00CB3181">
      <w:pPr>
        <w:ind w:left="6372"/>
        <w:jc w:val="both"/>
        <w:rPr>
          <w:rFonts w:ascii="Palatino Linotype" w:hAnsi="Palatino Linotype"/>
        </w:rPr>
      </w:pPr>
      <w:r w:rsidRPr="00816227">
        <w:rPr>
          <w:rFonts w:ascii="Palatino Linotype" w:hAnsi="Palatino Linotype"/>
        </w:rPr>
        <w:t xml:space="preserve">Призвание учитель есть </w:t>
      </w:r>
    </w:p>
    <w:p w:rsidR="00CB3181" w:rsidRPr="00816227" w:rsidRDefault="00CB3181" w:rsidP="00CB3181">
      <w:pPr>
        <w:ind w:left="6372"/>
        <w:jc w:val="both"/>
        <w:rPr>
          <w:rFonts w:ascii="Palatino Linotype" w:hAnsi="Palatino Linotype"/>
        </w:rPr>
      </w:pPr>
      <w:r w:rsidRPr="00816227">
        <w:rPr>
          <w:rFonts w:ascii="Palatino Linotype" w:hAnsi="Palatino Linotype"/>
        </w:rPr>
        <w:t xml:space="preserve">Призвание великое, высокое. </w:t>
      </w:r>
    </w:p>
    <w:p w:rsidR="00CB3181" w:rsidRPr="00816227" w:rsidRDefault="00CB3181" w:rsidP="00CB3181">
      <w:pPr>
        <w:jc w:val="right"/>
        <w:rPr>
          <w:rFonts w:ascii="Palatino Linotype" w:hAnsi="Palatino Linotype"/>
        </w:rPr>
      </w:pPr>
      <w:r w:rsidRPr="00816227">
        <w:rPr>
          <w:rFonts w:ascii="Palatino Linotype" w:hAnsi="Palatino Linotype"/>
        </w:rPr>
        <w:t>Л.Н. Толстой.</w:t>
      </w:r>
    </w:p>
    <w:p w:rsidR="00CB3181" w:rsidRPr="00816227" w:rsidRDefault="00CB3181" w:rsidP="00CB3181">
      <w:pPr>
        <w:ind w:firstLine="567"/>
        <w:jc w:val="both"/>
        <w:rPr>
          <w:rFonts w:ascii="Palatino Linotype" w:hAnsi="Palatino Linotype"/>
        </w:rPr>
      </w:pPr>
      <w:r w:rsidRPr="00816227">
        <w:rPr>
          <w:rFonts w:ascii="Palatino Linotype" w:hAnsi="Palatino Linotype"/>
        </w:rPr>
        <w:t xml:space="preserve"> Одна из главных задач учителя – словесника - искать и находить такие приемы в преподавании литературы, которые пробуждали бы интерес к чтению, ориентировали молодого человека на высокие нравственные ценности.</w:t>
      </w:r>
    </w:p>
    <w:p w:rsidR="00CB3181" w:rsidRDefault="00CB3181" w:rsidP="00CB3181">
      <w:pPr>
        <w:ind w:firstLine="567"/>
        <w:jc w:val="both"/>
        <w:rPr>
          <w:rFonts w:ascii="Palatino Linotype" w:hAnsi="Palatino Linotype"/>
        </w:rPr>
      </w:pPr>
      <w:r w:rsidRPr="00816227">
        <w:rPr>
          <w:rFonts w:ascii="Palatino Linotype" w:hAnsi="Palatino Linotype"/>
        </w:rPr>
        <w:t>Оригинальные сценарии вечеров, литературные гостиные, театрализованные постановки, конкурсы чтецов, эрудитов, предметные недели, конференции – это те приемы и способы приобщения учащихся к миру культуры, которые использует в своей работе учитель русского языка и литературы Еналдиева А.К.</w:t>
      </w:r>
      <w:r>
        <w:rPr>
          <w:rFonts w:ascii="Palatino Linotype" w:hAnsi="Palatino Linotype"/>
        </w:rPr>
        <w:t xml:space="preserve"> </w:t>
      </w:r>
    </w:p>
    <w:p w:rsidR="00CB3181" w:rsidRPr="00816227" w:rsidRDefault="00CB3181" w:rsidP="00CB3181">
      <w:pPr>
        <w:ind w:firstLine="567"/>
        <w:jc w:val="both"/>
        <w:rPr>
          <w:rFonts w:ascii="Palatino Linotype" w:hAnsi="Palatino Linotype"/>
        </w:rPr>
      </w:pPr>
      <w:r w:rsidRPr="00816227">
        <w:rPr>
          <w:rFonts w:ascii="Palatino Linotype" w:hAnsi="Palatino Linotype"/>
        </w:rPr>
        <w:t>Она не только интеллектуально развивает учащихся, но и обогащает их внутренний мир, душу…</w:t>
      </w:r>
    </w:p>
    <w:p w:rsidR="00CB3181" w:rsidRPr="00816227" w:rsidRDefault="00CB3181" w:rsidP="00CB3181">
      <w:pPr>
        <w:ind w:firstLine="567"/>
        <w:jc w:val="both"/>
        <w:rPr>
          <w:rFonts w:ascii="Palatino Linotype" w:hAnsi="Palatino Linotype"/>
        </w:rPr>
      </w:pPr>
      <w:r w:rsidRPr="00816227">
        <w:rPr>
          <w:rFonts w:ascii="Palatino Linotype" w:hAnsi="Palatino Linotype"/>
        </w:rPr>
        <w:t xml:space="preserve"> И в первую очередь это поэтические вечера. Что такое поэзия? « Поэзия- это высшая форма существования языка»,- писал И. Бродский.</w:t>
      </w:r>
    </w:p>
    <w:p w:rsidR="00CB3181" w:rsidRPr="00816227" w:rsidRDefault="00CB3181" w:rsidP="00CB3181">
      <w:pPr>
        <w:ind w:firstLine="567"/>
        <w:jc w:val="both"/>
        <w:rPr>
          <w:rFonts w:ascii="Palatino Linotype" w:hAnsi="Palatino Linotype"/>
        </w:rPr>
      </w:pPr>
      <w:r w:rsidRPr="00816227">
        <w:rPr>
          <w:rFonts w:ascii="Palatino Linotype" w:hAnsi="Palatino Linotype"/>
        </w:rPr>
        <w:t xml:space="preserve"> А Любовь- это вечная тема поэзии!</w:t>
      </w:r>
    </w:p>
    <w:p w:rsidR="00CB3181" w:rsidRPr="00816227" w:rsidRDefault="00CB3181" w:rsidP="00CB3181">
      <w:pPr>
        <w:ind w:firstLine="567"/>
        <w:jc w:val="both"/>
        <w:rPr>
          <w:rFonts w:ascii="Palatino Linotype" w:hAnsi="Palatino Linotype"/>
        </w:rPr>
      </w:pPr>
      <w:r w:rsidRPr="00816227">
        <w:rPr>
          <w:rFonts w:ascii="Palatino Linotype" w:hAnsi="Palatino Linotype"/>
        </w:rPr>
        <w:lastRenderedPageBreak/>
        <w:t xml:space="preserve"> Подлинным праздником для нашего училища стал литературно-музыкальный вечер «Женщинам с любовью», подготовленный учениками нашего училища под руководством Аллы Константиновны. Это и литературное посвящение, и поэтическое признание в самых нежных чувствах прекрасной половине нашего училища.</w:t>
      </w:r>
      <w:r>
        <w:rPr>
          <w:rFonts w:ascii="Palatino Linotype" w:hAnsi="Palatino Linotype"/>
        </w:rPr>
        <w:t xml:space="preserve"> </w:t>
      </w:r>
      <w:r w:rsidRPr="00816227">
        <w:rPr>
          <w:rFonts w:ascii="Palatino Linotype" w:hAnsi="Palatino Linotype"/>
        </w:rPr>
        <w:t xml:space="preserve">Интересна и многообразна была программа вечера. Три раздела, три страницы, объединенные одним чувством любви к Прекрасной Даме: </w:t>
      </w:r>
    </w:p>
    <w:p w:rsidR="00CB3181" w:rsidRPr="00816227" w:rsidRDefault="00CB3181" w:rsidP="00CB3181">
      <w:pPr>
        <w:ind w:firstLine="567"/>
        <w:jc w:val="both"/>
        <w:rPr>
          <w:rFonts w:ascii="Palatino Linotype" w:hAnsi="Palatino Linotype"/>
        </w:rPr>
      </w:pPr>
      <w:r w:rsidRPr="00816227">
        <w:rPr>
          <w:rFonts w:ascii="Palatino Linotype" w:hAnsi="Palatino Linotype"/>
        </w:rPr>
        <w:t>« Ты - Женщина, и этим ты права»; «Любовь –</w:t>
      </w:r>
      <w:r>
        <w:rPr>
          <w:rFonts w:ascii="Palatino Linotype" w:hAnsi="Palatino Linotype"/>
        </w:rPr>
        <w:t xml:space="preserve"> </w:t>
      </w:r>
      <w:r w:rsidRPr="00816227">
        <w:rPr>
          <w:rFonts w:ascii="Palatino Linotype" w:hAnsi="Palatino Linotype"/>
        </w:rPr>
        <w:t>Волшебная страна»; «О письма, женщине нам милой».</w:t>
      </w:r>
    </w:p>
    <w:p w:rsidR="00CB3181" w:rsidRPr="00816227" w:rsidRDefault="00CB3181" w:rsidP="00CB3181">
      <w:pPr>
        <w:ind w:firstLine="567"/>
        <w:jc w:val="both"/>
        <w:rPr>
          <w:rFonts w:ascii="Palatino Linotype" w:hAnsi="Palatino Linotype"/>
        </w:rPr>
      </w:pPr>
      <w:r w:rsidRPr="00816227">
        <w:rPr>
          <w:rFonts w:ascii="Palatino Linotype" w:hAnsi="Palatino Linotype"/>
        </w:rPr>
        <w:t>Сколько прекрасных строк в поэзии связано с ней, строк-признаний в любви известным и безызвестным женщинам. Сколько романсов, музыкальных шедевров посвящено Ей, и только Ей! Великая поэзия Шекспира и Гете, Киплинга и Бернса, Брюсова и Бальмонта, Пушкина и Коста Хетагурова. Волшебные звуки вальсов Е. Доги и Штрауса, неповторимые романсы на стихи М. Цветаевой, Б. Окуджавы, И. Северянина, чарующий голос М.Матье, Д.Дассена звучали в этот незабываемый вечер и наполняли наши женские сердца нежностью и любовью.</w:t>
      </w:r>
    </w:p>
    <w:p w:rsidR="00CB3181" w:rsidRPr="00816227" w:rsidRDefault="00CB3181" w:rsidP="00CB3181">
      <w:pPr>
        <w:ind w:left="2832"/>
        <w:jc w:val="both"/>
        <w:rPr>
          <w:rFonts w:ascii="Palatino Linotype" w:hAnsi="Palatino Linotype"/>
        </w:rPr>
      </w:pPr>
      <w:r>
        <w:rPr>
          <w:rFonts w:ascii="Palatino Linotype" w:hAnsi="Palatino Linotype"/>
        </w:rPr>
        <w:t>«</w:t>
      </w:r>
      <w:r w:rsidRPr="00816227">
        <w:rPr>
          <w:rFonts w:ascii="Palatino Linotype" w:hAnsi="Palatino Linotype"/>
        </w:rPr>
        <w:t>Ты - женщина, ты книга между книг,</w:t>
      </w:r>
    </w:p>
    <w:p w:rsidR="00CB3181" w:rsidRPr="00816227" w:rsidRDefault="00CB3181" w:rsidP="00CB3181">
      <w:pPr>
        <w:ind w:left="2832"/>
        <w:jc w:val="both"/>
        <w:rPr>
          <w:rFonts w:ascii="Palatino Linotype" w:hAnsi="Palatino Linotype"/>
        </w:rPr>
      </w:pPr>
      <w:r w:rsidRPr="00816227">
        <w:rPr>
          <w:rFonts w:ascii="Palatino Linotype" w:hAnsi="Palatino Linotype"/>
        </w:rPr>
        <w:t>Ты - свернутый, запечатленный свиток,</w:t>
      </w:r>
    </w:p>
    <w:p w:rsidR="00CB3181" w:rsidRPr="00816227" w:rsidRDefault="00CB3181" w:rsidP="00CB3181">
      <w:pPr>
        <w:ind w:left="2832"/>
        <w:jc w:val="both"/>
        <w:rPr>
          <w:rFonts w:ascii="Palatino Linotype" w:hAnsi="Palatino Linotype"/>
        </w:rPr>
      </w:pPr>
      <w:r w:rsidRPr="00816227">
        <w:rPr>
          <w:rFonts w:ascii="Palatino Linotype" w:hAnsi="Palatino Linotype"/>
        </w:rPr>
        <w:t>В его строках и дум и слов избыток,</w:t>
      </w:r>
    </w:p>
    <w:p w:rsidR="00CB3181" w:rsidRPr="00816227" w:rsidRDefault="00CB3181" w:rsidP="00CB3181">
      <w:pPr>
        <w:ind w:left="2832"/>
        <w:jc w:val="both"/>
        <w:rPr>
          <w:rFonts w:ascii="Palatino Linotype" w:hAnsi="Palatino Linotype"/>
        </w:rPr>
      </w:pPr>
      <w:r w:rsidRPr="00816227">
        <w:rPr>
          <w:rFonts w:ascii="Palatino Linotype" w:hAnsi="Palatino Linotype"/>
        </w:rPr>
        <w:t>В его листах безумен каждый миг»</w:t>
      </w:r>
    </w:p>
    <w:p w:rsidR="00CB3181" w:rsidRPr="00816227" w:rsidRDefault="00CB3181" w:rsidP="00CB3181">
      <w:pPr>
        <w:pStyle w:val="a9"/>
        <w:ind w:firstLine="567"/>
        <w:jc w:val="both"/>
        <w:rPr>
          <w:rFonts w:ascii="Palatino Linotype" w:hAnsi="Palatino Linotype"/>
        </w:rPr>
      </w:pPr>
      <w:r w:rsidRPr="00816227">
        <w:rPr>
          <w:rFonts w:ascii="Palatino Linotype" w:hAnsi="Palatino Linotype"/>
        </w:rPr>
        <w:t xml:space="preserve"> Что есть любовь и что значит любить? На эти вечные, как мир, вопросы отвечали наши повзрослевшие дети: « это быть больными друг другом, это ощущение зыбкости под ногами влюбленных, это лишиться покоя и сна, ревновать, твердить имя нежное, понимать испуг глаз».</w:t>
      </w:r>
    </w:p>
    <w:p w:rsidR="00CB3181" w:rsidRPr="00816227" w:rsidRDefault="00CB3181" w:rsidP="00CB3181">
      <w:pPr>
        <w:ind w:firstLine="567"/>
        <w:jc w:val="both"/>
        <w:rPr>
          <w:rFonts w:ascii="Palatino Linotype" w:hAnsi="Palatino Linotype"/>
        </w:rPr>
      </w:pPr>
      <w:r w:rsidRPr="00816227">
        <w:rPr>
          <w:rFonts w:ascii="Palatino Linotype" w:hAnsi="Palatino Linotype"/>
        </w:rPr>
        <w:t xml:space="preserve"> Ромео и Джульетта как символы вечной и бескорыстной любви, « которая одна сильнее смерти и дороже жизни»…И страстный диалог влюбленных на языке великого Шекспира, прочитанный учениками. Признание в любви Г. Гейне на немецком языке, стихи современных осетинских поэтов о любви на родном языке… И какой же вечер </w:t>
      </w:r>
      <w:r>
        <w:rPr>
          <w:rFonts w:ascii="Palatino Linotype" w:hAnsi="Palatino Linotype"/>
        </w:rPr>
        <w:t>без танцев! Танец приглашения «</w:t>
      </w:r>
      <w:r w:rsidRPr="00816227">
        <w:rPr>
          <w:rFonts w:ascii="Palatino Linotype" w:hAnsi="Palatino Linotype"/>
        </w:rPr>
        <w:t xml:space="preserve">Хонга» и вальс внесли особое очарование в программу вечера! </w:t>
      </w:r>
    </w:p>
    <w:p w:rsidR="00CB3181" w:rsidRPr="00816227" w:rsidRDefault="00CB3181" w:rsidP="00CB3181">
      <w:pPr>
        <w:ind w:firstLine="567"/>
        <w:jc w:val="both"/>
        <w:rPr>
          <w:rFonts w:ascii="Palatino Linotype" w:hAnsi="Palatino Linotype"/>
        </w:rPr>
      </w:pPr>
      <w:r>
        <w:rPr>
          <w:noProof/>
        </w:rPr>
        <w:drawing>
          <wp:anchor distT="0" distB="0" distL="114300" distR="114300" simplePos="0" relativeHeight="251661312" behindDoc="0" locked="0" layoutInCell="1" allowOverlap="1">
            <wp:simplePos x="0" y="0"/>
            <wp:positionH relativeFrom="column">
              <wp:posOffset>-379730</wp:posOffset>
            </wp:positionH>
            <wp:positionV relativeFrom="paragraph">
              <wp:posOffset>558165</wp:posOffset>
            </wp:positionV>
            <wp:extent cx="4160520" cy="3101975"/>
            <wp:effectExtent l="19050" t="0" r="0" b="0"/>
            <wp:wrapSquare wrapText="bothSides"/>
            <wp:docPr id="72" name="Рисунок 72" descr="IMG_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G_2105"/>
                    <pic:cNvPicPr>
                      <a:picLocks noChangeAspect="1" noChangeArrowheads="1"/>
                    </pic:cNvPicPr>
                  </pic:nvPicPr>
                  <pic:blipFill>
                    <a:blip r:embed="rId11" cstate="print">
                      <a:lum contrast="20000"/>
                    </a:blip>
                    <a:srcRect l="5238" t="8478" r="2670"/>
                    <a:stretch>
                      <a:fillRect/>
                    </a:stretch>
                  </pic:blipFill>
                  <pic:spPr bwMode="auto">
                    <a:xfrm>
                      <a:off x="0" y="0"/>
                      <a:ext cx="4160520" cy="3101975"/>
                    </a:xfrm>
                    <a:prstGeom prst="rect">
                      <a:avLst/>
                    </a:prstGeom>
                    <a:noFill/>
                    <a:ln w="9525">
                      <a:noFill/>
                      <a:miter lim="800000"/>
                      <a:headEnd/>
                      <a:tailEnd/>
                    </a:ln>
                  </pic:spPr>
                </pic:pic>
              </a:graphicData>
            </a:graphic>
          </wp:anchor>
        </w:drawing>
      </w:r>
      <w:r w:rsidRPr="00816227">
        <w:rPr>
          <w:rFonts w:ascii="Palatino Linotype" w:hAnsi="Palatino Linotype"/>
        </w:rPr>
        <w:t>Яркие, запоминающиеся слайды с высказываниями великих людей о Любви, чистой и трепетной, о Женщине, священной и прекрасной! Письма любви, письма - признания известных людей к своим возлюбленным были прочитаны ребятами.</w:t>
      </w:r>
    </w:p>
    <w:p w:rsidR="00CB3181" w:rsidRPr="00816227" w:rsidRDefault="00CB3181" w:rsidP="00CB3181">
      <w:pPr>
        <w:ind w:firstLine="567"/>
        <w:jc w:val="both"/>
        <w:rPr>
          <w:rFonts w:ascii="Palatino Linotype" w:hAnsi="Palatino Linotype"/>
        </w:rPr>
      </w:pPr>
      <w:r w:rsidRPr="00816227">
        <w:rPr>
          <w:rFonts w:ascii="Palatino Linotype" w:hAnsi="Palatino Linotype"/>
        </w:rPr>
        <w:t xml:space="preserve"> « В этих письмах - высокое слово любви</w:t>
      </w:r>
    </w:p>
    <w:p w:rsidR="00CB3181" w:rsidRPr="00816227" w:rsidRDefault="00CB3181" w:rsidP="00CB3181">
      <w:pPr>
        <w:ind w:firstLine="567"/>
        <w:jc w:val="both"/>
        <w:rPr>
          <w:rFonts w:ascii="Palatino Linotype" w:hAnsi="Palatino Linotype"/>
        </w:rPr>
      </w:pPr>
      <w:r w:rsidRPr="00816227">
        <w:rPr>
          <w:rFonts w:ascii="Palatino Linotype" w:hAnsi="Palatino Linotype"/>
        </w:rPr>
        <w:t>Великая поэзия, неповторимая музыка, страстн</w:t>
      </w:r>
      <w:r>
        <w:rPr>
          <w:rFonts w:ascii="Palatino Linotype" w:hAnsi="Palatino Linotype"/>
        </w:rPr>
        <w:t xml:space="preserve">ые письма-признания… И это все </w:t>
      </w:r>
      <w:r w:rsidRPr="00816227">
        <w:rPr>
          <w:rFonts w:ascii="Palatino Linotype" w:hAnsi="Palatino Linotype"/>
        </w:rPr>
        <w:t xml:space="preserve"> о Ней« Женщина – это обещание счастья». Это ощущение счастья от общения с миром искусства, подаренное нам нашими учениками, было у всех присутствующих…</w:t>
      </w:r>
    </w:p>
    <w:p w:rsidR="00CB3181" w:rsidRPr="00816227" w:rsidRDefault="00CB3181" w:rsidP="00CB3181">
      <w:pPr>
        <w:rPr>
          <w:rFonts w:ascii="Palatino Linotype" w:hAnsi="Palatino Linotype"/>
          <w:sz w:val="22"/>
          <w:szCs w:val="22"/>
        </w:rPr>
      </w:pPr>
      <w:r w:rsidRPr="00816227">
        <w:rPr>
          <w:rFonts w:ascii="Palatino Linotype" w:hAnsi="Palatino Linotype"/>
        </w:rPr>
        <w:t xml:space="preserve"> </w:t>
      </w:r>
      <w:r>
        <w:rPr>
          <w:rFonts w:ascii="Palatino Linotype" w:hAnsi="Palatino Linotype"/>
        </w:rPr>
        <w:t>Зам. дир. п</w:t>
      </w:r>
      <w:r w:rsidRPr="00816227">
        <w:rPr>
          <w:rFonts w:ascii="Palatino Linotype" w:hAnsi="Palatino Linotype"/>
        </w:rPr>
        <w:t>о УВР И.С.Мукагова.</w:t>
      </w:r>
      <w:r w:rsidRPr="00625046">
        <w:rPr>
          <w:rStyle w:val="a"/>
          <w:snapToGrid w:val="0"/>
          <w:color w:val="000000"/>
          <w:w w:val="0"/>
          <w:sz w:val="0"/>
          <w:szCs w:val="0"/>
          <w:u w:color="000000"/>
          <w:bdr w:val="none" w:sz="0" w:space="0" w:color="000000"/>
          <w:shd w:val="clear" w:color="000000" w:fill="000000"/>
          <w:lang/>
        </w:rPr>
        <w:t xml:space="preserve"> </w:t>
      </w:r>
    </w:p>
    <w:p w:rsidR="00CB3181" w:rsidRPr="00816227" w:rsidRDefault="00CB3181" w:rsidP="00CB3181">
      <w:pPr>
        <w:rPr>
          <w:rFonts w:ascii="Courier New" w:hAnsi="Courier New" w:cs="Courier New"/>
          <w:b/>
          <w:i/>
          <w:noProof/>
          <w:sz w:val="28"/>
          <w:szCs w:val="28"/>
          <w:u w:val="single"/>
        </w:rPr>
      </w:pPr>
      <w:r w:rsidRPr="00816227">
        <w:rPr>
          <w:rFonts w:ascii="Courier New" w:hAnsi="Courier New" w:cs="Courier New"/>
          <w:b/>
          <w:i/>
          <w:noProof/>
          <w:sz w:val="28"/>
          <w:szCs w:val="28"/>
          <w:u w:val="single"/>
        </w:rPr>
        <w:lastRenderedPageBreak/>
        <w:t xml:space="preserve">Военно-спортивная игра </w:t>
      </w:r>
      <w:r>
        <w:rPr>
          <w:rFonts w:ascii="Courier New" w:hAnsi="Courier New" w:cs="Courier New"/>
          <w:b/>
          <w:i/>
          <w:noProof/>
          <w:sz w:val="28"/>
          <w:szCs w:val="28"/>
          <w:u w:val="single"/>
        </w:rPr>
        <w:t>«Орлёнок»</w:t>
      </w:r>
    </w:p>
    <w:p w:rsidR="00CB3181" w:rsidRPr="00EA7E2F" w:rsidRDefault="00CB3181" w:rsidP="00CB3181">
      <w:pPr>
        <w:ind w:firstLine="426"/>
        <w:jc w:val="both"/>
        <w:rPr>
          <w:rFonts w:ascii="Palatino Linotype" w:hAnsi="Palatino Linotype"/>
          <w:sz w:val="20"/>
          <w:szCs w:val="20"/>
        </w:rPr>
      </w:pPr>
      <w:r>
        <w:rPr>
          <w:noProof/>
          <w:sz w:val="20"/>
          <w:szCs w:val="20"/>
        </w:rPr>
        <w:drawing>
          <wp:anchor distT="0" distB="0" distL="114300" distR="114300" simplePos="0" relativeHeight="251665408" behindDoc="0" locked="0" layoutInCell="1" allowOverlap="1">
            <wp:simplePos x="0" y="0"/>
            <wp:positionH relativeFrom="column">
              <wp:posOffset>3449320</wp:posOffset>
            </wp:positionH>
            <wp:positionV relativeFrom="paragraph">
              <wp:posOffset>9525</wp:posOffset>
            </wp:positionV>
            <wp:extent cx="2900680" cy="2235200"/>
            <wp:effectExtent l="19050" t="0" r="0" b="0"/>
            <wp:wrapSquare wrapText="bothSides"/>
            <wp:docPr id="75" name="Рисунок 75" descr="IMG_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2122"/>
                    <pic:cNvPicPr>
                      <a:picLocks noChangeAspect="1" noChangeArrowheads="1"/>
                    </pic:cNvPicPr>
                  </pic:nvPicPr>
                  <pic:blipFill>
                    <a:blip r:embed="rId12" cstate="print">
                      <a:lum bright="10000" contrast="20000"/>
                    </a:blip>
                    <a:srcRect t="12122" r="14494"/>
                    <a:stretch>
                      <a:fillRect/>
                    </a:stretch>
                  </pic:blipFill>
                  <pic:spPr bwMode="auto">
                    <a:xfrm>
                      <a:off x="0" y="0"/>
                      <a:ext cx="2900680" cy="2235200"/>
                    </a:xfrm>
                    <a:prstGeom prst="rect">
                      <a:avLst/>
                    </a:prstGeom>
                    <a:noFill/>
                    <a:ln w="9525">
                      <a:noFill/>
                      <a:miter lim="800000"/>
                      <a:headEnd/>
                      <a:tailEnd/>
                    </a:ln>
                  </pic:spPr>
                </pic:pic>
              </a:graphicData>
            </a:graphic>
          </wp:anchor>
        </w:drawing>
      </w:r>
      <w:r w:rsidRPr="00314830">
        <w:rPr>
          <w:rFonts w:ascii="Palatino Linotype" w:hAnsi="Palatino Linotype"/>
          <w:sz w:val="22"/>
          <w:szCs w:val="22"/>
        </w:rPr>
        <w:t xml:space="preserve">Военно-спортивная игра «Орлёнок» стала  уже традиционной. Её проводит ежегодно </w:t>
      </w:r>
      <w:r w:rsidRPr="00EA7E2F">
        <w:rPr>
          <w:rFonts w:ascii="Palatino Linotype" w:hAnsi="Palatino Linotype"/>
          <w:sz w:val="20"/>
          <w:szCs w:val="20"/>
        </w:rPr>
        <w:t xml:space="preserve">Министерство Образования и науки РСО–Алания. «Орлёнок» – это демонстрация силы, выносливости, спортивной закалки. </w:t>
      </w:r>
    </w:p>
    <w:p w:rsidR="00CB3181" w:rsidRPr="00EA7E2F" w:rsidRDefault="00CB3181" w:rsidP="00CB3181">
      <w:pPr>
        <w:ind w:firstLine="426"/>
        <w:jc w:val="both"/>
        <w:rPr>
          <w:rFonts w:ascii="Palatino Linotype" w:hAnsi="Palatino Linotype"/>
          <w:sz w:val="20"/>
          <w:szCs w:val="20"/>
        </w:rPr>
      </w:pPr>
      <w:r w:rsidRPr="00EA7E2F">
        <w:rPr>
          <w:rFonts w:ascii="Palatino Linotype" w:hAnsi="Palatino Linotype"/>
          <w:sz w:val="20"/>
          <w:szCs w:val="20"/>
        </w:rPr>
        <w:t xml:space="preserve">В этом году она проводилась в воинской части №20634 и была посвящена Дню Победы. </w:t>
      </w:r>
    </w:p>
    <w:p w:rsidR="00CB3181" w:rsidRPr="00EA7E2F" w:rsidRDefault="00CB3181" w:rsidP="00CB3181">
      <w:pPr>
        <w:ind w:firstLine="426"/>
        <w:jc w:val="both"/>
        <w:rPr>
          <w:rFonts w:ascii="Palatino Linotype" w:hAnsi="Palatino Linotype"/>
          <w:sz w:val="20"/>
          <w:szCs w:val="20"/>
        </w:rPr>
      </w:pPr>
      <w:r w:rsidRPr="00EA7E2F">
        <w:rPr>
          <w:rFonts w:ascii="Palatino Linotype" w:hAnsi="Palatino Linotype"/>
          <w:sz w:val="20"/>
          <w:szCs w:val="20"/>
        </w:rPr>
        <w:t>Участники игры – команды профессиональных училищ, а также Ардонского, Эльхотовского и Моздокского аграрных техникумов, готовились заранее.</w:t>
      </w:r>
    </w:p>
    <w:p w:rsidR="00CB3181" w:rsidRPr="00314830" w:rsidRDefault="00CB3181" w:rsidP="00CB3181">
      <w:pPr>
        <w:ind w:firstLine="426"/>
        <w:jc w:val="both"/>
        <w:rPr>
          <w:rFonts w:ascii="Palatino Linotype" w:hAnsi="Palatino Linotype"/>
          <w:sz w:val="22"/>
          <w:szCs w:val="22"/>
        </w:rPr>
      </w:pPr>
      <w:r w:rsidRPr="00EA7E2F">
        <w:rPr>
          <w:rFonts w:ascii="Palatino Linotype" w:hAnsi="Palatino Linotype"/>
          <w:sz w:val="20"/>
          <w:szCs w:val="20"/>
        </w:rPr>
        <w:t>Наша команда, куда вошли ребята из разных групп,  очень ответственно подошла к подготовке, хотя времени было мало. Строевая подготовка, преодоление полосы препятствий, химическая защита войск и гражданского населения, санитарная подготовка – эти и другие виды соревнований предстояло преодолеть им. Но наших ребят это не смущало. Поэтому и результат получился неплохой. В общекомандном зачёте команда нашего училища заняла 6 место. Были и победители по отдельным видам соревнований. Так, в личном зачёте по химической защите войск и гражданского населения Пухаева Алана из гр.№8 заняла 2место и получила дарственный подарок в виде баскетбольного мяча, а Дзебисашвили Женер из гр.№14 – 2 место по медицинской подготовке и был награждён грамотой. Конечно, хотелось бы войти в призовую тройку, но и это неплохой результат. Уверены, что в следующем году команда нашего училища непременно займёт 1место</w:t>
      </w:r>
      <w:r w:rsidRPr="00314830">
        <w:rPr>
          <w:rFonts w:ascii="Palatino Linotype" w:hAnsi="Palatino Linotype"/>
          <w:sz w:val="22"/>
          <w:szCs w:val="22"/>
        </w:rPr>
        <w:t>.</w:t>
      </w:r>
    </w:p>
    <w:p w:rsidR="00CB3181" w:rsidRPr="00314830" w:rsidRDefault="00CB3181" w:rsidP="00CB3181">
      <w:pPr>
        <w:ind w:firstLine="720"/>
        <w:jc w:val="right"/>
        <w:rPr>
          <w:rFonts w:ascii="Palatino Linotype" w:hAnsi="Palatino Linotype"/>
          <w:sz w:val="22"/>
          <w:szCs w:val="22"/>
        </w:rPr>
      </w:pPr>
      <w:r w:rsidRPr="00314830">
        <w:rPr>
          <w:rFonts w:ascii="Palatino Linotype" w:hAnsi="Palatino Linotype"/>
          <w:sz w:val="22"/>
          <w:szCs w:val="22"/>
        </w:rPr>
        <w:t xml:space="preserve"> </w:t>
      </w:r>
      <w:r>
        <w:rPr>
          <w:rFonts w:ascii="Palatino Linotype" w:hAnsi="Palatino Linotype"/>
          <w:sz w:val="22"/>
          <w:szCs w:val="22"/>
        </w:rPr>
        <w:t xml:space="preserve">  Спец. кор. Хетагурова Зарема</w:t>
      </w:r>
    </w:p>
    <w:p w:rsidR="00CB3181" w:rsidRDefault="00CB3181" w:rsidP="00CB3181">
      <w:pPr>
        <w:rPr>
          <w:rFonts w:ascii="Courier New" w:hAnsi="Courier New" w:cs="Courier New"/>
          <w:b/>
          <w:i/>
          <w:noProof/>
          <w:sz w:val="28"/>
          <w:szCs w:val="28"/>
          <w:u w:val="single"/>
        </w:rPr>
      </w:pPr>
    </w:p>
    <w:p w:rsidR="00CB3181" w:rsidRPr="00314830" w:rsidRDefault="00CB3181" w:rsidP="00CB3181">
      <w:pPr>
        <w:rPr>
          <w:rFonts w:ascii="Courier New" w:hAnsi="Courier New" w:cs="Courier New"/>
          <w:b/>
          <w:i/>
          <w:noProof/>
          <w:sz w:val="28"/>
          <w:szCs w:val="28"/>
          <w:u w:val="single"/>
        </w:rPr>
      </w:pPr>
      <w:r>
        <w:rPr>
          <w:rFonts w:ascii="Courier New" w:hAnsi="Courier New" w:cs="Courier New"/>
          <w:b/>
          <w:i/>
          <w:noProof/>
          <w:sz w:val="28"/>
          <w:szCs w:val="28"/>
          <w:u w:val="single"/>
        </w:rPr>
        <w:t>Спартакиада</w:t>
      </w:r>
    </w:p>
    <w:p w:rsidR="00CB3181" w:rsidRPr="00EA7E2F" w:rsidRDefault="00CB3181" w:rsidP="00CB3181">
      <w:pPr>
        <w:ind w:firstLine="284"/>
        <w:jc w:val="both"/>
        <w:rPr>
          <w:sz w:val="20"/>
          <w:szCs w:val="20"/>
        </w:rPr>
      </w:pPr>
      <w:r w:rsidRPr="00EA7E2F">
        <w:rPr>
          <w:sz w:val="20"/>
          <w:szCs w:val="20"/>
        </w:rPr>
        <w:t>Наше училище гордится спортивными достижениями своих воспитанников. Не первый год студенты участвуют в Республиканской спартакиаде обучающихся училищ начального профессионального образования. В активе училища уже имеются победы по различным видам спорта. Вот и в этот раз команды юношей и девушек заняли призовые места. Вот результаты:</w:t>
      </w:r>
    </w:p>
    <w:p w:rsidR="00CB3181" w:rsidRPr="00EA7E2F" w:rsidRDefault="00CB3181" w:rsidP="00CB3181">
      <w:pPr>
        <w:ind w:firstLine="284"/>
        <w:jc w:val="both"/>
        <w:rPr>
          <w:sz w:val="20"/>
          <w:szCs w:val="20"/>
        </w:rPr>
      </w:pPr>
      <w:r w:rsidRPr="00EA7E2F">
        <w:rPr>
          <w:b/>
          <w:sz w:val="20"/>
          <w:szCs w:val="20"/>
        </w:rPr>
        <w:t>1.Волейбол. Юноши –</w:t>
      </w:r>
      <w:r>
        <w:rPr>
          <w:b/>
          <w:sz w:val="20"/>
          <w:szCs w:val="20"/>
        </w:rPr>
        <w:t xml:space="preserve"> </w:t>
      </w:r>
      <w:r w:rsidRPr="00EA7E2F">
        <w:rPr>
          <w:b/>
          <w:sz w:val="20"/>
          <w:szCs w:val="20"/>
        </w:rPr>
        <w:t xml:space="preserve">1место. </w:t>
      </w:r>
      <w:r w:rsidRPr="00EA7E2F">
        <w:rPr>
          <w:sz w:val="20"/>
          <w:szCs w:val="20"/>
        </w:rPr>
        <w:t>Участники: Ханикаев Владислав – гр.№4, Атаев Георгий –</w:t>
      </w:r>
      <w:r>
        <w:rPr>
          <w:sz w:val="20"/>
          <w:szCs w:val="20"/>
        </w:rPr>
        <w:t xml:space="preserve"> </w:t>
      </w:r>
      <w:r w:rsidRPr="00EA7E2F">
        <w:rPr>
          <w:sz w:val="20"/>
          <w:szCs w:val="20"/>
        </w:rPr>
        <w:t>гр.№10, Желадзе Талисман –гр.№10, Гогичаев Ацамаз –гр.№19, Баликоев Валерий –гр.№19, Гагулов Алан –гр.№4, Кочиев Алан –гр.№4.</w:t>
      </w:r>
    </w:p>
    <w:p w:rsidR="00CB3181" w:rsidRPr="00EA7E2F" w:rsidRDefault="00CB3181" w:rsidP="00CB3181">
      <w:pPr>
        <w:ind w:firstLine="284"/>
        <w:jc w:val="both"/>
        <w:rPr>
          <w:sz w:val="20"/>
          <w:szCs w:val="20"/>
        </w:rPr>
      </w:pPr>
      <w:r w:rsidRPr="00EA7E2F">
        <w:rPr>
          <w:b/>
          <w:sz w:val="20"/>
          <w:szCs w:val="20"/>
        </w:rPr>
        <w:t>2.Волейбол. Девушки –</w:t>
      </w:r>
      <w:r>
        <w:rPr>
          <w:b/>
          <w:sz w:val="20"/>
          <w:szCs w:val="20"/>
        </w:rPr>
        <w:t xml:space="preserve"> </w:t>
      </w:r>
      <w:r w:rsidRPr="00EA7E2F">
        <w:rPr>
          <w:b/>
          <w:sz w:val="20"/>
          <w:szCs w:val="20"/>
        </w:rPr>
        <w:t xml:space="preserve">2место. </w:t>
      </w:r>
      <w:r w:rsidRPr="00EA7E2F">
        <w:rPr>
          <w:sz w:val="20"/>
          <w:szCs w:val="20"/>
        </w:rPr>
        <w:t>Участники: Хугаева Нина – гр.№12, Ногаева Мадина –</w:t>
      </w:r>
      <w:r>
        <w:rPr>
          <w:sz w:val="20"/>
          <w:szCs w:val="20"/>
        </w:rPr>
        <w:t xml:space="preserve"> </w:t>
      </w:r>
      <w:r w:rsidRPr="00EA7E2F">
        <w:rPr>
          <w:sz w:val="20"/>
          <w:szCs w:val="20"/>
        </w:rPr>
        <w:t>гр.№6, Елбакидзе Кети –гр.№6, Пухаева Алана –гр.№8, Макиева Алина гр.№15, Белоусова Наталья –гр.№20.</w:t>
      </w:r>
    </w:p>
    <w:p w:rsidR="00CB3181" w:rsidRPr="00EA7E2F" w:rsidRDefault="00CB3181" w:rsidP="00CB3181">
      <w:pPr>
        <w:ind w:firstLine="284"/>
        <w:jc w:val="both"/>
        <w:rPr>
          <w:sz w:val="20"/>
          <w:szCs w:val="20"/>
        </w:rPr>
      </w:pPr>
      <w:r w:rsidRPr="00EA7E2F">
        <w:rPr>
          <w:b/>
          <w:sz w:val="20"/>
          <w:szCs w:val="20"/>
        </w:rPr>
        <w:t>3.Баскетбол. Юноши –</w:t>
      </w:r>
      <w:r>
        <w:rPr>
          <w:b/>
          <w:sz w:val="20"/>
          <w:szCs w:val="20"/>
        </w:rPr>
        <w:t xml:space="preserve"> </w:t>
      </w:r>
      <w:r w:rsidRPr="00EA7E2F">
        <w:rPr>
          <w:b/>
          <w:sz w:val="20"/>
          <w:szCs w:val="20"/>
        </w:rPr>
        <w:t xml:space="preserve">3место. </w:t>
      </w:r>
      <w:r w:rsidRPr="00EA7E2F">
        <w:rPr>
          <w:sz w:val="20"/>
          <w:szCs w:val="20"/>
        </w:rPr>
        <w:t>Участники: Гагулов Алан – гр.№4, Гогичаев Алан –</w:t>
      </w:r>
      <w:r>
        <w:rPr>
          <w:sz w:val="20"/>
          <w:szCs w:val="20"/>
        </w:rPr>
        <w:t xml:space="preserve"> </w:t>
      </w:r>
      <w:r w:rsidRPr="00EA7E2F">
        <w:rPr>
          <w:sz w:val="20"/>
          <w:szCs w:val="20"/>
        </w:rPr>
        <w:t>гр.№19, Баликоев Валерий –гр.№19, Желадзе Талисман –гр.№10, Техов Алан –гр.№16, Дзагкоев  Заурбек –гр.№16, Дружченко Руслан –гр.№2.</w:t>
      </w:r>
    </w:p>
    <w:p w:rsidR="00CB3181" w:rsidRPr="00EA7E2F" w:rsidRDefault="00CB3181" w:rsidP="00CB3181">
      <w:pPr>
        <w:ind w:firstLine="284"/>
        <w:jc w:val="both"/>
        <w:rPr>
          <w:sz w:val="20"/>
          <w:szCs w:val="20"/>
        </w:rPr>
      </w:pPr>
      <w:r w:rsidRPr="00EA7E2F">
        <w:rPr>
          <w:b/>
          <w:sz w:val="20"/>
          <w:szCs w:val="20"/>
        </w:rPr>
        <w:t>4.Шахматы. Юноши –</w:t>
      </w:r>
      <w:r>
        <w:rPr>
          <w:b/>
          <w:sz w:val="20"/>
          <w:szCs w:val="20"/>
        </w:rPr>
        <w:t xml:space="preserve"> </w:t>
      </w:r>
      <w:r w:rsidRPr="00EA7E2F">
        <w:rPr>
          <w:b/>
          <w:sz w:val="20"/>
          <w:szCs w:val="20"/>
        </w:rPr>
        <w:t xml:space="preserve">3место. </w:t>
      </w:r>
      <w:r w:rsidRPr="00EA7E2F">
        <w:rPr>
          <w:sz w:val="20"/>
          <w:szCs w:val="20"/>
        </w:rPr>
        <w:t>Участники: Харебов Шота гр.№7, Хинчагов Ацамаз –</w:t>
      </w:r>
      <w:r>
        <w:rPr>
          <w:sz w:val="20"/>
          <w:szCs w:val="20"/>
        </w:rPr>
        <w:t xml:space="preserve"> </w:t>
      </w:r>
      <w:r w:rsidRPr="00EA7E2F">
        <w:rPr>
          <w:sz w:val="20"/>
          <w:szCs w:val="20"/>
        </w:rPr>
        <w:t>гр.№13, Алибеков Мурат –гр.№4.</w:t>
      </w:r>
    </w:p>
    <w:p w:rsidR="00CB3181" w:rsidRPr="00EA7E2F" w:rsidRDefault="00CB3181" w:rsidP="00CB3181">
      <w:pPr>
        <w:ind w:firstLine="284"/>
        <w:jc w:val="both"/>
        <w:rPr>
          <w:sz w:val="20"/>
          <w:szCs w:val="20"/>
        </w:rPr>
      </w:pPr>
      <w:r w:rsidRPr="00EA7E2F">
        <w:rPr>
          <w:b/>
          <w:sz w:val="20"/>
          <w:szCs w:val="20"/>
        </w:rPr>
        <w:t>5.Шахматы. Девушки –</w:t>
      </w:r>
      <w:r>
        <w:rPr>
          <w:b/>
          <w:sz w:val="20"/>
          <w:szCs w:val="20"/>
        </w:rPr>
        <w:t xml:space="preserve"> </w:t>
      </w:r>
      <w:r w:rsidRPr="00EA7E2F">
        <w:rPr>
          <w:b/>
          <w:sz w:val="20"/>
          <w:szCs w:val="20"/>
        </w:rPr>
        <w:t xml:space="preserve">3место. </w:t>
      </w:r>
      <w:r w:rsidRPr="00EA7E2F">
        <w:rPr>
          <w:sz w:val="20"/>
          <w:szCs w:val="20"/>
        </w:rPr>
        <w:t>Участники: Мурадиева Фатима –</w:t>
      </w:r>
      <w:r>
        <w:rPr>
          <w:sz w:val="20"/>
          <w:szCs w:val="20"/>
        </w:rPr>
        <w:t xml:space="preserve"> </w:t>
      </w:r>
      <w:r w:rsidRPr="00EA7E2F">
        <w:rPr>
          <w:sz w:val="20"/>
          <w:szCs w:val="20"/>
        </w:rPr>
        <w:t>гр.№20, Зангионова Лиана –гр.№15, Кумсиева Нино –гр.№15.</w:t>
      </w:r>
    </w:p>
    <w:p w:rsidR="00CB3181" w:rsidRPr="00EA7E2F" w:rsidRDefault="00CB3181" w:rsidP="00CB3181">
      <w:pPr>
        <w:ind w:firstLine="284"/>
        <w:jc w:val="both"/>
        <w:rPr>
          <w:sz w:val="20"/>
          <w:szCs w:val="20"/>
        </w:rPr>
      </w:pPr>
      <w:r w:rsidRPr="00EA7E2F">
        <w:rPr>
          <w:b/>
          <w:sz w:val="20"/>
          <w:szCs w:val="20"/>
        </w:rPr>
        <w:t>6.Шашки. Юноши –</w:t>
      </w:r>
      <w:r>
        <w:rPr>
          <w:b/>
          <w:sz w:val="20"/>
          <w:szCs w:val="20"/>
        </w:rPr>
        <w:t xml:space="preserve"> </w:t>
      </w:r>
      <w:r w:rsidRPr="00EA7E2F">
        <w:rPr>
          <w:b/>
          <w:sz w:val="20"/>
          <w:szCs w:val="20"/>
        </w:rPr>
        <w:t xml:space="preserve">1место. </w:t>
      </w:r>
      <w:r w:rsidRPr="00EA7E2F">
        <w:rPr>
          <w:sz w:val="20"/>
          <w:szCs w:val="20"/>
        </w:rPr>
        <w:t>Участники: Хинчагов Ацамаз –</w:t>
      </w:r>
      <w:r>
        <w:rPr>
          <w:sz w:val="20"/>
          <w:szCs w:val="20"/>
        </w:rPr>
        <w:t xml:space="preserve"> </w:t>
      </w:r>
      <w:r w:rsidRPr="00EA7E2F">
        <w:rPr>
          <w:sz w:val="20"/>
          <w:szCs w:val="20"/>
        </w:rPr>
        <w:t xml:space="preserve">гр.№13, Алибеков Мурат - гр.№4, Марзаев Олег –гр.№4, </w:t>
      </w:r>
    </w:p>
    <w:p w:rsidR="00CB3181" w:rsidRPr="00EA7E2F" w:rsidRDefault="00CB3181" w:rsidP="00CB3181">
      <w:pPr>
        <w:ind w:firstLine="284"/>
        <w:jc w:val="both"/>
        <w:rPr>
          <w:sz w:val="20"/>
          <w:szCs w:val="20"/>
        </w:rPr>
      </w:pPr>
      <w:r w:rsidRPr="00EA7E2F">
        <w:rPr>
          <w:b/>
          <w:sz w:val="20"/>
          <w:szCs w:val="20"/>
        </w:rPr>
        <w:t>7.Футбол –</w:t>
      </w:r>
      <w:r>
        <w:rPr>
          <w:b/>
          <w:sz w:val="20"/>
          <w:szCs w:val="20"/>
        </w:rPr>
        <w:t xml:space="preserve"> </w:t>
      </w:r>
      <w:r w:rsidRPr="00EA7E2F">
        <w:rPr>
          <w:b/>
          <w:sz w:val="20"/>
          <w:szCs w:val="20"/>
        </w:rPr>
        <w:t xml:space="preserve">3место. </w:t>
      </w:r>
      <w:r w:rsidRPr="00EA7E2F">
        <w:rPr>
          <w:sz w:val="20"/>
          <w:szCs w:val="20"/>
        </w:rPr>
        <w:t>Участники: Царикаев Олег –</w:t>
      </w:r>
      <w:r>
        <w:rPr>
          <w:sz w:val="20"/>
          <w:szCs w:val="20"/>
        </w:rPr>
        <w:t xml:space="preserve"> </w:t>
      </w:r>
      <w:r w:rsidRPr="00EA7E2F">
        <w:rPr>
          <w:sz w:val="20"/>
          <w:szCs w:val="20"/>
        </w:rPr>
        <w:t>гр.№16, Цаголов Сослан –гр.№16, Кубаидзе Михаил –гр.№3, Джиоев Алан –гр.№1</w:t>
      </w:r>
      <w:r w:rsidRPr="00EA7E2F">
        <w:rPr>
          <w:b/>
          <w:sz w:val="20"/>
          <w:szCs w:val="20"/>
        </w:rPr>
        <w:t xml:space="preserve">, </w:t>
      </w:r>
      <w:r w:rsidRPr="00EA7E2F">
        <w:rPr>
          <w:sz w:val="20"/>
          <w:szCs w:val="20"/>
        </w:rPr>
        <w:t>Цуциев Алан –гр.№16, Гогичаев Алан –</w:t>
      </w:r>
      <w:r>
        <w:rPr>
          <w:sz w:val="20"/>
          <w:szCs w:val="20"/>
        </w:rPr>
        <w:t xml:space="preserve"> </w:t>
      </w:r>
      <w:r w:rsidRPr="00EA7E2F">
        <w:rPr>
          <w:sz w:val="20"/>
          <w:szCs w:val="20"/>
        </w:rPr>
        <w:t>гр.№19, Баликоев Валерий –гр.№19, Желадзе Талисман –гр.№10, Хамикоев Владислав –гр.№4, Кочиев Алан –гр.№4, Гагулов Алан –гр.№4.</w:t>
      </w:r>
    </w:p>
    <w:p w:rsidR="00CB3181" w:rsidRPr="00EA7E2F" w:rsidRDefault="00CB3181" w:rsidP="00CB3181">
      <w:pPr>
        <w:ind w:firstLine="284"/>
        <w:jc w:val="both"/>
        <w:rPr>
          <w:sz w:val="20"/>
          <w:szCs w:val="20"/>
        </w:rPr>
      </w:pPr>
      <w:r w:rsidRPr="00EA7E2F">
        <w:rPr>
          <w:b/>
          <w:sz w:val="20"/>
          <w:szCs w:val="20"/>
        </w:rPr>
        <w:t xml:space="preserve">8.Гири - 3место. </w:t>
      </w:r>
      <w:r w:rsidRPr="00EA7E2F">
        <w:rPr>
          <w:sz w:val="20"/>
          <w:szCs w:val="20"/>
        </w:rPr>
        <w:t>Участники: Лазаров Станислав –</w:t>
      </w:r>
      <w:r>
        <w:rPr>
          <w:sz w:val="20"/>
          <w:szCs w:val="20"/>
        </w:rPr>
        <w:t xml:space="preserve"> </w:t>
      </w:r>
      <w:r w:rsidRPr="00EA7E2F">
        <w:rPr>
          <w:sz w:val="20"/>
          <w:szCs w:val="20"/>
        </w:rPr>
        <w:t>гр.№11, Тедеев Вадим –гр.№7, Гогниев Казбек –гр.№7</w:t>
      </w:r>
    </w:p>
    <w:p w:rsidR="00CB3181" w:rsidRPr="00EA7E2F" w:rsidRDefault="00CB3181" w:rsidP="00CB3181">
      <w:pPr>
        <w:pStyle w:val="a9"/>
        <w:ind w:firstLine="284"/>
        <w:jc w:val="both"/>
        <w:rPr>
          <w:sz w:val="20"/>
        </w:rPr>
      </w:pPr>
      <w:r w:rsidRPr="00EA7E2F">
        <w:rPr>
          <w:sz w:val="20"/>
        </w:rPr>
        <w:t>9.</w:t>
      </w:r>
      <w:r w:rsidRPr="00EA7E2F">
        <w:rPr>
          <w:b/>
          <w:sz w:val="20"/>
        </w:rPr>
        <w:t>Армреслинг –</w:t>
      </w:r>
      <w:r>
        <w:rPr>
          <w:b/>
          <w:sz w:val="20"/>
        </w:rPr>
        <w:t xml:space="preserve"> </w:t>
      </w:r>
      <w:r w:rsidRPr="00EA7E2F">
        <w:rPr>
          <w:b/>
          <w:sz w:val="20"/>
        </w:rPr>
        <w:t xml:space="preserve">3место. </w:t>
      </w:r>
      <w:r w:rsidRPr="00EA7E2F">
        <w:rPr>
          <w:sz w:val="20"/>
        </w:rPr>
        <w:t>Участники: Царикаев Олег –гр.№16Сабанов Тамерлан –гр.№12,Синявский Денис –гр.№2, Дружченко Руслан –гр.№2, Зангиев Арсен –гр.№3.</w:t>
      </w:r>
    </w:p>
    <w:p w:rsidR="00CB3181" w:rsidRPr="00EA7E2F" w:rsidRDefault="00CB3181" w:rsidP="00CB3181">
      <w:pPr>
        <w:ind w:firstLine="284"/>
        <w:jc w:val="both"/>
        <w:rPr>
          <w:sz w:val="20"/>
          <w:szCs w:val="20"/>
        </w:rPr>
      </w:pPr>
      <w:r w:rsidRPr="00EA7E2F">
        <w:rPr>
          <w:b/>
          <w:sz w:val="20"/>
          <w:szCs w:val="20"/>
        </w:rPr>
        <w:t>10.Настольный теннис. Юноши –</w:t>
      </w:r>
      <w:r>
        <w:rPr>
          <w:b/>
          <w:sz w:val="20"/>
          <w:szCs w:val="20"/>
        </w:rPr>
        <w:t xml:space="preserve"> </w:t>
      </w:r>
      <w:r w:rsidRPr="00EA7E2F">
        <w:rPr>
          <w:b/>
          <w:sz w:val="20"/>
          <w:szCs w:val="20"/>
        </w:rPr>
        <w:t xml:space="preserve">3место. </w:t>
      </w:r>
      <w:r w:rsidRPr="00EA7E2F">
        <w:rPr>
          <w:sz w:val="20"/>
          <w:szCs w:val="20"/>
        </w:rPr>
        <w:t>Участники: Тигиев Алан –</w:t>
      </w:r>
      <w:r>
        <w:rPr>
          <w:sz w:val="20"/>
          <w:szCs w:val="20"/>
        </w:rPr>
        <w:t xml:space="preserve"> </w:t>
      </w:r>
      <w:r w:rsidRPr="00EA7E2F">
        <w:rPr>
          <w:sz w:val="20"/>
          <w:szCs w:val="20"/>
        </w:rPr>
        <w:t>гр.№13, Мурзаханов Руслан –</w:t>
      </w:r>
      <w:r>
        <w:rPr>
          <w:sz w:val="20"/>
          <w:szCs w:val="20"/>
        </w:rPr>
        <w:t xml:space="preserve"> </w:t>
      </w:r>
      <w:r w:rsidRPr="00EA7E2F">
        <w:rPr>
          <w:sz w:val="20"/>
          <w:szCs w:val="20"/>
        </w:rPr>
        <w:t>гр.№7, Калоев Виталий –гр.№5.</w:t>
      </w:r>
    </w:p>
    <w:p w:rsidR="00CB3181" w:rsidRPr="00EA7E2F" w:rsidRDefault="00CB3181" w:rsidP="00CB3181">
      <w:pPr>
        <w:ind w:firstLine="284"/>
        <w:jc w:val="both"/>
        <w:rPr>
          <w:sz w:val="20"/>
          <w:szCs w:val="20"/>
        </w:rPr>
      </w:pPr>
      <w:r w:rsidRPr="00EA7E2F">
        <w:rPr>
          <w:b/>
          <w:sz w:val="20"/>
          <w:szCs w:val="20"/>
        </w:rPr>
        <w:t>11.Настольный теннис. Девушки –</w:t>
      </w:r>
      <w:r>
        <w:rPr>
          <w:b/>
          <w:sz w:val="20"/>
          <w:szCs w:val="20"/>
        </w:rPr>
        <w:t xml:space="preserve"> </w:t>
      </w:r>
      <w:r w:rsidRPr="00EA7E2F">
        <w:rPr>
          <w:b/>
          <w:sz w:val="20"/>
          <w:szCs w:val="20"/>
        </w:rPr>
        <w:t>1место</w:t>
      </w:r>
      <w:r w:rsidRPr="00EA7E2F">
        <w:rPr>
          <w:sz w:val="20"/>
          <w:szCs w:val="20"/>
        </w:rPr>
        <w:t>. Участники: Кумсиева Нино –</w:t>
      </w:r>
      <w:r>
        <w:rPr>
          <w:sz w:val="20"/>
          <w:szCs w:val="20"/>
        </w:rPr>
        <w:t xml:space="preserve"> </w:t>
      </w:r>
      <w:r w:rsidRPr="00EA7E2F">
        <w:rPr>
          <w:sz w:val="20"/>
          <w:szCs w:val="20"/>
        </w:rPr>
        <w:t>гр.№15, Хачикянц Маринэ –гр.№9, Тапсиева Залина –гр№9.</w:t>
      </w:r>
    </w:p>
    <w:p w:rsidR="00CB3181" w:rsidRPr="00EA7E2F" w:rsidRDefault="00CB3181" w:rsidP="00CB3181">
      <w:pPr>
        <w:ind w:firstLine="284"/>
        <w:jc w:val="both"/>
        <w:rPr>
          <w:sz w:val="20"/>
          <w:szCs w:val="20"/>
        </w:rPr>
      </w:pPr>
      <w:r w:rsidRPr="00EA7E2F">
        <w:rPr>
          <w:sz w:val="20"/>
          <w:szCs w:val="20"/>
        </w:rPr>
        <w:t>Отличные результаты! Мы можем гордиться тем, что у нас учатся ребята, которые могут защитить честь училища. Новых вам спортивных достижений!</w:t>
      </w:r>
    </w:p>
    <w:p w:rsidR="00CB3181" w:rsidRPr="00EA7E2F" w:rsidRDefault="00CB3181" w:rsidP="00CB3181">
      <w:pPr>
        <w:jc w:val="right"/>
        <w:rPr>
          <w:sz w:val="20"/>
          <w:szCs w:val="20"/>
        </w:rPr>
      </w:pPr>
      <w:r w:rsidRPr="00EA7E2F">
        <w:rPr>
          <w:sz w:val="20"/>
          <w:szCs w:val="20"/>
        </w:rPr>
        <w:t xml:space="preserve">                                                                                        Спец.кор. Костарнова Алёна –гр.№15.</w:t>
      </w:r>
    </w:p>
    <w:p w:rsidR="00CB3181" w:rsidRDefault="00CB3181" w:rsidP="00CB3181">
      <w:pPr>
        <w:rPr>
          <w:b/>
          <w:i/>
        </w:rPr>
      </w:pPr>
      <w:r>
        <w:t>.</w:t>
      </w:r>
    </w:p>
    <w:p w:rsidR="00CB3181" w:rsidRPr="00A93CE0" w:rsidRDefault="00CB3181" w:rsidP="00CB3181">
      <w:pPr>
        <w:rPr>
          <w:b/>
          <w:i/>
        </w:rPr>
      </w:pPr>
      <w:r>
        <w:rPr>
          <w:shadow/>
          <w:noProof/>
          <w:color w:val="0000FF"/>
          <w:u w:val="dotDotDash"/>
        </w:rPr>
        <w:pict>
          <v:line id="_x0000_s1098" style="position:absolute;z-index:251664384" from="6pt,-4.85pt" to="474pt,-4.85pt" strokeweight="3pt">
            <v:stroke dashstyle="1 1"/>
          </v:line>
        </w:pict>
      </w:r>
      <w:r w:rsidRPr="00A93CE0">
        <w:rPr>
          <w:b/>
          <w:i/>
        </w:rPr>
        <w:t>РЕДАКТОР – Дзугаева А.П.</w:t>
      </w:r>
    </w:p>
    <w:p w:rsidR="00C53A1D" w:rsidRPr="00A97CDF" w:rsidRDefault="00CB3181" w:rsidP="00CB3181">
      <w:pPr>
        <w:rPr>
          <w:rFonts w:ascii="Bookman Old Style" w:hAnsi="Bookman Old Style"/>
        </w:rPr>
      </w:pPr>
      <w:r w:rsidRPr="00A93CE0">
        <w:rPr>
          <w:b/>
          <w:i/>
          <w:caps/>
        </w:rPr>
        <w:t>Компьютерная верстка</w:t>
      </w:r>
      <w:r w:rsidRPr="00A93CE0">
        <w:rPr>
          <w:b/>
          <w:i/>
        </w:rPr>
        <w:t xml:space="preserve"> – Сальникова М.В.</w:t>
      </w:r>
    </w:p>
    <w:sectPr w:rsidR="00C53A1D" w:rsidRPr="00A97CDF" w:rsidSect="00CB3181">
      <w:type w:val="continuous"/>
      <w:pgSz w:w="11909" w:h="16834" w:code="9"/>
      <w:pgMar w:top="1134" w:right="569" w:bottom="651" w:left="1247" w:header="720" w:footer="720" w:gutter="0"/>
      <w:pgBorders w:offsetFrom="page">
        <w:top w:val="weavingStrips" w:sz="12" w:space="24" w:color="auto"/>
        <w:left w:val="weavingStrips" w:sz="12" w:space="24" w:color="auto"/>
        <w:bottom w:val="weavingStrips" w:sz="12" w:space="24" w:color="auto"/>
        <w:right w:val="weavingStrips" w:sz="12" w:space="24" w:color="auto"/>
      </w:pgBorders>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3E" w:rsidRDefault="00E1703E" w:rsidP="00733B62">
      <w:r>
        <w:separator/>
      </w:r>
    </w:p>
  </w:endnote>
  <w:endnote w:type="continuationSeparator" w:id="1">
    <w:p w:rsidR="00E1703E" w:rsidRDefault="00E1703E" w:rsidP="00733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3E" w:rsidRDefault="00E1703E" w:rsidP="00733B62">
      <w:r>
        <w:separator/>
      </w:r>
    </w:p>
  </w:footnote>
  <w:footnote w:type="continuationSeparator" w:id="1">
    <w:p w:rsidR="00E1703E" w:rsidRDefault="00E1703E" w:rsidP="00733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B524D"/>
    <w:rsid w:val="00003F2F"/>
    <w:rsid w:val="0004216A"/>
    <w:rsid w:val="00067391"/>
    <w:rsid w:val="00071FA6"/>
    <w:rsid w:val="000A281A"/>
    <w:rsid w:val="0016547C"/>
    <w:rsid w:val="00167721"/>
    <w:rsid w:val="0018201E"/>
    <w:rsid w:val="001C5A60"/>
    <w:rsid w:val="001D3CFF"/>
    <w:rsid w:val="001D6BFE"/>
    <w:rsid w:val="001E56AB"/>
    <w:rsid w:val="00212894"/>
    <w:rsid w:val="00270B59"/>
    <w:rsid w:val="00275487"/>
    <w:rsid w:val="00284327"/>
    <w:rsid w:val="002C0EAA"/>
    <w:rsid w:val="002C1C77"/>
    <w:rsid w:val="00310B77"/>
    <w:rsid w:val="00332479"/>
    <w:rsid w:val="00336076"/>
    <w:rsid w:val="00341E1F"/>
    <w:rsid w:val="003D340F"/>
    <w:rsid w:val="003F0156"/>
    <w:rsid w:val="003F4C8D"/>
    <w:rsid w:val="00425584"/>
    <w:rsid w:val="00433D69"/>
    <w:rsid w:val="00440A88"/>
    <w:rsid w:val="00477765"/>
    <w:rsid w:val="004A2243"/>
    <w:rsid w:val="004E0B62"/>
    <w:rsid w:val="004E16D2"/>
    <w:rsid w:val="00520196"/>
    <w:rsid w:val="005267A3"/>
    <w:rsid w:val="00541AAB"/>
    <w:rsid w:val="00543A39"/>
    <w:rsid w:val="00545EE5"/>
    <w:rsid w:val="00560C58"/>
    <w:rsid w:val="00566E42"/>
    <w:rsid w:val="00570C51"/>
    <w:rsid w:val="00604145"/>
    <w:rsid w:val="0063262A"/>
    <w:rsid w:val="006419EE"/>
    <w:rsid w:val="00673978"/>
    <w:rsid w:val="00691A78"/>
    <w:rsid w:val="006B524D"/>
    <w:rsid w:val="006C720C"/>
    <w:rsid w:val="006D376A"/>
    <w:rsid w:val="006E5EF0"/>
    <w:rsid w:val="007049A4"/>
    <w:rsid w:val="00710CFD"/>
    <w:rsid w:val="00733B62"/>
    <w:rsid w:val="00743BAC"/>
    <w:rsid w:val="007478B1"/>
    <w:rsid w:val="007D2073"/>
    <w:rsid w:val="007D322E"/>
    <w:rsid w:val="007D4DE5"/>
    <w:rsid w:val="007E524D"/>
    <w:rsid w:val="0081580F"/>
    <w:rsid w:val="0082565E"/>
    <w:rsid w:val="0085752E"/>
    <w:rsid w:val="00861A63"/>
    <w:rsid w:val="008657E4"/>
    <w:rsid w:val="00867BA0"/>
    <w:rsid w:val="00895E44"/>
    <w:rsid w:val="008A3069"/>
    <w:rsid w:val="008A338F"/>
    <w:rsid w:val="008B576F"/>
    <w:rsid w:val="008D587F"/>
    <w:rsid w:val="00913895"/>
    <w:rsid w:val="00913999"/>
    <w:rsid w:val="00936484"/>
    <w:rsid w:val="009442FA"/>
    <w:rsid w:val="0096620A"/>
    <w:rsid w:val="00966E9A"/>
    <w:rsid w:val="009B62C6"/>
    <w:rsid w:val="009C6C11"/>
    <w:rsid w:val="009E37AA"/>
    <w:rsid w:val="00A1317D"/>
    <w:rsid w:val="00A343D2"/>
    <w:rsid w:val="00A83A75"/>
    <w:rsid w:val="00A86322"/>
    <w:rsid w:val="00A90D68"/>
    <w:rsid w:val="00A97CDF"/>
    <w:rsid w:val="00AC1B96"/>
    <w:rsid w:val="00AC732F"/>
    <w:rsid w:val="00AF3DD4"/>
    <w:rsid w:val="00B06582"/>
    <w:rsid w:val="00B1090D"/>
    <w:rsid w:val="00B16239"/>
    <w:rsid w:val="00B2335A"/>
    <w:rsid w:val="00B25B97"/>
    <w:rsid w:val="00B81A02"/>
    <w:rsid w:val="00B911F3"/>
    <w:rsid w:val="00BB25A5"/>
    <w:rsid w:val="00BF2FBE"/>
    <w:rsid w:val="00BF69D1"/>
    <w:rsid w:val="00C0739B"/>
    <w:rsid w:val="00C37DC6"/>
    <w:rsid w:val="00C53A1D"/>
    <w:rsid w:val="00C566F9"/>
    <w:rsid w:val="00C66C64"/>
    <w:rsid w:val="00C861AC"/>
    <w:rsid w:val="00CB06F6"/>
    <w:rsid w:val="00CB2C66"/>
    <w:rsid w:val="00CB3181"/>
    <w:rsid w:val="00CB34A5"/>
    <w:rsid w:val="00CB5769"/>
    <w:rsid w:val="00CE1F48"/>
    <w:rsid w:val="00CE4A66"/>
    <w:rsid w:val="00D028CA"/>
    <w:rsid w:val="00D41ED8"/>
    <w:rsid w:val="00D446B5"/>
    <w:rsid w:val="00DA1A44"/>
    <w:rsid w:val="00DD6856"/>
    <w:rsid w:val="00DE3BEC"/>
    <w:rsid w:val="00DF139A"/>
    <w:rsid w:val="00E01082"/>
    <w:rsid w:val="00E1703E"/>
    <w:rsid w:val="00E242DF"/>
    <w:rsid w:val="00E842BE"/>
    <w:rsid w:val="00E965F3"/>
    <w:rsid w:val="00EC080D"/>
    <w:rsid w:val="00F12233"/>
    <w:rsid w:val="00F15B67"/>
    <w:rsid w:val="00F3714F"/>
    <w:rsid w:val="00F5077D"/>
    <w:rsid w:val="00F53479"/>
    <w:rsid w:val="00F65E61"/>
    <w:rsid w:val="00F8149C"/>
    <w:rsid w:val="00F96342"/>
    <w:rsid w:val="00FB1397"/>
    <w:rsid w:val="00FC19B1"/>
    <w:rsid w:val="00FC6FB4"/>
    <w:rsid w:val="00FE02CF"/>
    <w:rsid w:val="00FE41BD"/>
    <w:rsid w:val="00FF228B"/>
    <w:rsid w:val="00FF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12894"/>
    <w:pPr>
      <w:keepNext/>
      <w:jc w:val="right"/>
      <w:outlineLvl w:val="0"/>
    </w:pPr>
    <w:rPr>
      <w:rFonts w:eastAsia="Calibri"/>
      <w:szCs w:val="20"/>
    </w:rPr>
  </w:style>
  <w:style w:type="paragraph" w:styleId="6">
    <w:name w:val="heading 6"/>
    <w:basedOn w:val="a"/>
    <w:next w:val="a"/>
    <w:link w:val="60"/>
    <w:semiHidden/>
    <w:unhideWhenUsed/>
    <w:qFormat/>
    <w:rsid w:val="00BF69D1"/>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04145"/>
    <w:rPr>
      <w:rFonts w:ascii="Tahoma" w:hAnsi="Tahoma" w:cs="Tahoma"/>
      <w:sz w:val="16"/>
      <w:szCs w:val="16"/>
    </w:rPr>
  </w:style>
  <w:style w:type="character" w:customStyle="1" w:styleId="10">
    <w:name w:val="Заголовок 1 Знак"/>
    <w:basedOn w:val="a0"/>
    <w:link w:val="1"/>
    <w:locked/>
    <w:rsid w:val="00212894"/>
    <w:rPr>
      <w:rFonts w:eastAsia="Calibri"/>
      <w:sz w:val="24"/>
      <w:lang w:val="ru-RU" w:eastAsia="ru-RU" w:bidi="ar-SA"/>
    </w:rPr>
  </w:style>
  <w:style w:type="paragraph" w:styleId="a5">
    <w:name w:val="header"/>
    <w:basedOn w:val="a"/>
    <w:link w:val="a6"/>
    <w:rsid w:val="00733B62"/>
    <w:pPr>
      <w:tabs>
        <w:tab w:val="center" w:pos="4677"/>
        <w:tab w:val="right" w:pos="9355"/>
      </w:tabs>
    </w:pPr>
  </w:style>
  <w:style w:type="character" w:customStyle="1" w:styleId="a6">
    <w:name w:val="Верхний колонтитул Знак"/>
    <w:basedOn w:val="a0"/>
    <w:link w:val="a5"/>
    <w:rsid w:val="00733B62"/>
    <w:rPr>
      <w:sz w:val="24"/>
      <w:szCs w:val="24"/>
    </w:rPr>
  </w:style>
  <w:style w:type="paragraph" w:styleId="a7">
    <w:name w:val="footer"/>
    <w:basedOn w:val="a"/>
    <w:link w:val="a8"/>
    <w:rsid w:val="00733B62"/>
    <w:pPr>
      <w:tabs>
        <w:tab w:val="center" w:pos="4677"/>
        <w:tab w:val="right" w:pos="9355"/>
      </w:tabs>
    </w:pPr>
  </w:style>
  <w:style w:type="character" w:customStyle="1" w:styleId="a8">
    <w:name w:val="Нижний колонтитул Знак"/>
    <w:basedOn w:val="a0"/>
    <w:link w:val="a7"/>
    <w:rsid w:val="00733B62"/>
    <w:rPr>
      <w:sz w:val="24"/>
      <w:szCs w:val="24"/>
    </w:rPr>
  </w:style>
  <w:style w:type="character" w:customStyle="1" w:styleId="60">
    <w:name w:val="Заголовок 6 Знак"/>
    <w:basedOn w:val="a0"/>
    <w:link w:val="6"/>
    <w:semiHidden/>
    <w:rsid w:val="00BF69D1"/>
    <w:rPr>
      <w:rFonts w:ascii="Calibri" w:eastAsia="Times New Roman" w:hAnsi="Calibri" w:cs="Times New Roman"/>
      <w:b/>
      <w:bCs/>
      <w:sz w:val="22"/>
      <w:szCs w:val="22"/>
    </w:rPr>
  </w:style>
  <w:style w:type="paragraph" w:styleId="a9">
    <w:name w:val="Body Text"/>
    <w:basedOn w:val="a"/>
    <w:link w:val="aa"/>
    <w:rsid w:val="00CB3181"/>
    <w:rPr>
      <w:rFonts w:eastAsia="Calibri"/>
      <w:szCs w:val="20"/>
    </w:rPr>
  </w:style>
  <w:style w:type="character" w:customStyle="1" w:styleId="aa">
    <w:name w:val="Основной текст Знак"/>
    <w:basedOn w:val="a0"/>
    <w:link w:val="a9"/>
    <w:rsid w:val="00CB3181"/>
    <w:rPr>
      <w:rFonts w:eastAsia="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ffun.ru/photo/den_pobedy/97-0-5203"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www.giffun.ru/_ph/97/1/214905742.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№1</vt:lpstr>
    </vt:vector>
  </TitlesOfParts>
  <Company>ORG</Company>
  <LinksUpToDate>false</LinksUpToDate>
  <CharactersWithSpaces>10048</CharactersWithSpaces>
  <SharedDoc>false</SharedDoc>
  <HLinks>
    <vt:vector size="12" baseType="variant">
      <vt:variant>
        <vt:i4>2424861</vt:i4>
      </vt:variant>
      <vt:variant>
        <vt:i4>-1</vt:i4>
      </vt:variant>
      <vt:variant>
        <vt:i4>1095</vt:i4>
      </vt:variant>
      <vt:variant>
        <vt:i4>4</vt:i4>
      </vt:variant>
      <vt:variant>
        <vt:lpwstr>http://www.giffun.ru/photo/den_pobedy/97-0-5203</vt:lpwstr>
      </vt:variant>
      <vt:variant>
        <vt:lpwstr/>
      </vt:variant>
      <vt:variant>
        <vt:i4>6094956</vt:i4>
      </vt:variant>
      <vt:variant>
        <vt:i4>-1</vt:i4>
      </vt:variant>
      <vt:variant>
        <vt:i4>1095</vt:i4>
      </vt:variant>
      <vt:variant>
        <vt:i4>1</vt:i4>
      </vt:variant>
      <vt:variant>
        <vt:lpwstr>http://www.giffun.ru/_ph/97/1/214905742.jpg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Admin</cp:lastModifiedBy>
  <cp:revision>2</cp:revision>
  <cp:lastPrinted>2012-01-11T09:35:00Z</cp:lastPrinted>
  <dcterms:created xsi:type="dcterms:W3CDTF">2012-06-08T10:53:00Z</dcterms:created>
  <dcterms:modified xsi:type="dcterms:W3CDTF">2012-06-08T10:53:00Z</dcterms:modified>
</cp:coreProperties>
</file>