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CC" w:rsidRDefault="002831CC" w:rsidP="00747562">
      <w:pPr>
        <w:jc w:val="center"/>
        <w:outlineLvl w:val="0"/>
        <w:rPr>
          <w:b/>
          <w:sz w:val="24"/>
          <w:szCs w:val="26"/>
        </w:rPr>
      </w:pPr>
      <w:bookmarkStart w:id="0" w:name="_Toc309728073"/>
      <w:bookmarkStart w:id="1" w:name="_Toc310435898"/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110490</wp:posOffset>
            </wp:positionV>
            <wp:extent cx="6082030" cy="84734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CC" w:rsidRDefault="002831CC" w:rsidP="00747562">
      <w:pPr>
        <w:jc w:val="center"/>
        <w:outlineLvl w:val="0"/>
        <w:rPr>
          <w:b/>
          <w:sz w:val="24"/>
          <w:szCs w:val="26"/>
        </w:rPr>
      </w:pPr>
    </w:p>
    <w:p w:rsidR="002831CC" w:rsidRDefault="002831CC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747562" w:rsidRDefault="00747562" w:rsidP="00747562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lastRenderedPageBreak/>
        <w:t xml:space="preserve">Министерство образования и науки Республики </w:t>
      </w:r>
    </w:p>
    <w:p w:rsidR="00747562" w:rsidRDefault="00747562" w:rsidP="00747562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 xml:space="preserve">Северная Осетия </w:t>
      </w:r>
      <w:r>
        <w:rPr>
          <w:b/>
          <w:sz w:val="24"/>
          <w:szCs w:val="26"/>
        </w:rPr>
        <w:t>–</w:t>
      </w:r>
      <w:r w:rsidRPr="005A66BB">
        <w:rPr>
          <w:b/>
          <w:sz w:val="24"/>
          <w:szCs w:val="26"/>
        </w:rPr>
        <w:t xml:space="preserve"> Алания</w:t>
      </w:r>
    </w:p>
    <w:p w:rsidR="00747562" w:rsidRPr="005A66BB" w:rsidRDefault="00747562" w:rsidP="00747562">
      <w:pPr>
        <w:jc w:val="center"/>
        <w:outlineLvl w:val="0"/>
        <w:rPr>
          <w:b/>
          <w:sz w:val="6"/>
          <w:szCs w:val="26"/>
        </w:rPr>
      </w:pPr>
    </w:p>
    <w:p w:rsidR="00747562" w:rsidRPr="005A66BB" w:rsidRDefault="00747562" w:rsidP="00747562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747562" w:rsidRPr="005A66BB" w:rsidRDefault="00747562" w:rsidP="00747562">
      <w:pPr>
        <w:jc w:val="center"/>
        <w:outlineLvl w:val="0"/>
        <w:rPr>
          <w:b/>
          <w:sz w:val="24"/>
          <w:szCs w:val="28"/>
        </w:rPr>
      </w:pPr>
      <w:r w:rsidRPr="005A66BB">
        <w:rPr>
          <w:b/>
          <w:sz w:val="24"/>
          <w:szCs w:val="28"/>
        </w:rPr>
        <w:t>«Владикавказский многопрофильный техникум имени кавалера ордена Красной Звезды Георгия Калоева»</w:t>
      </w:r>
    </w:p>
    <w:p w:rsidR="00747562" w:rsidRPr="00D01399" w:rsidRDefault="00747562" w:rsidP="00747562">
      <w:pPr>
        <w:jc w:val="center"/>
      </w:pPr>
    </w:p>
    <w:p w:rsidR="00747562" w:rsidRPr="00874EC6" w:rsidRDefault="00747562" w:rsidP="0074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color w:val="FF0000"/>
          <w:sz w:val="22"/>
          <w:szCs w:val="22"/>
          <w:lang w:eastAsia="zh-CN"/>
        </w:rPr>
      </w:pPr>
    </w:p>
    <w:p w:rsidR="00747562" w:rsidRPr="00874EC6" w:rsidRDefault="00747562" w:rsidP="00747562">
      <w:pPr>
        <w:tabs>
          <w:tab w:val="left" w:pos="5812"/>
          <w:tab w:val="left" w:pos="6096"/>
          <w:tab w:val="left" w:pos="6379"/>
          <w:tab w:val="left" w:pos="6946"/>
        </w:tabs>
        <w:spacing w:line="360" w:lineRule="auto"/>
        <w:ind w:left="6237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747562" w:rsidRPr="00874EC6" w:rsidTr="003B0BAC">
        <w:tc>
          <w:tcPr>
            <w:tcW w:w="5246" w:type="dxa"/>
          </w:tcPr>
          <w:p w:rsidR="00747562" w:rsidRPr="00874EC6" w:rsidRDefault="00747562" w:rsidP="003B0BAC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747562" w:rsidRPr="00874EC6" w:rsidRDefault="00747562" w:rsidP="003B0BAC">
            <w:pPr>
              <w:rPr>
                <w:b/>
                <w:sz w:val="22"/>
              </w:rPr>
            </w:pPr>
          </w:p>
          <w:p w:rsidR="00747562" w:rsidRPr="00874EC6" w:rsidRDefault="00747562" w:rsidP="003B0BAC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 w:rsidR="001D7D80">
              <w:rPr>
                <w:b/>
                <w:sz w:val="22"/>
                <w:szCs w:val="22"/>
              </w:rPr>
              <w:t>л №___ от 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747562" w:rsidRPr="00874EC6" w:rsidRDefault="00747562" w:rsidP="003B0BAC">
            <w:pPr>
              <w:rPr>
                <w:b/>
                <w:sz w:val="22"/>
              </w:rPr>
            </w:pPr>
          </w:p>
          <w:p w:rsidR="00747562" w:rsidRPr="00874EC6" w:rsidRDefault="00747562" w:rsidP="003B0BAC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747562" w:rsidRPr="00874EC6" w:rsidRDefault="00747562" w:rsidP="003B0BAC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5D50EF" w:rsidRPr="005D50EF" w:rsidRDefault="005D50EF" w:rsidP="003B0BAC">
            <w:pPr>
              <w:spacing w:line="360" w:lineRule="auto"/>
              <w:ind w:left="-567"/>
              <w:jc w:val="center"/>
              <w:rPr>
                <w:b/>
                <w:sz w:val="10"/>
              </w:rPr>
            </w:pPr>
          </w:p>
          <w:p w:rsidR="00747562" w:rsidRPr="00874EC6" w:rsidRDefault="00747562" w:rsidP="003B0BAC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747562" w:rsidRPr="00874EC6" w:rsidRDefault="001D7D80" w:rsidP="003B0BA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747562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47562" w:rsidRPr="00874EC6" w:rsidTr="003B0BAC">
        <w:tc>
          <w:tcPr>
            <w:tcW w:w="5246" w:type="dxa"/>
          </w:tcPr>
          <w:p w:rsidR="00747562" w:rsidRDefault="00747562" w:rsidP="003B0BAC">
            <w:pPr>
              <w:spacing w:line="360" w:lineRule="auto"/>
              <w:ind w:right="-284"/>
              <w:rPr>
                <w:b/>
                <w:sz w:val="22"/>
              </w:rPr>
            </w:pPr>
          </w:p>
          <w:p w:rsidR="00747562" w:rsidRPr="00874EC6" w:rsidRDefault="00747562" w:rsidP="003B0BAC">
            <w:pPr>
              <w:spacing w:line="360" w:lineRule="auto"/>
              <w:ind w:right="-284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747562" w:rsidRPr="00874EC6" w:rsidRDefault="00747562" w:rsidP="003B0BAC">
            <w:pPr>
              <w:spacing w:line="360" w:lineRule="auto"/>
              <w:ind w:right="-284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Директор ООО </w:t>
            </w:r>
            <w:r w:rsidR="00033366">
              <w:rPr>
                <w:b/>
                <w:sz w:val="22"/>
                <w:szCs w:val="22"/>
              </w:rPr>
              <w:t>«Вира</w:t>
            </w:r>
            <w:r w:rsidRPr="00874EC6">
              <w:rPr>
                <w:b/>
                <w:sz w:val="22"/>
                <w:szCs w:val="22"/>
              </w:rPr>
              <w:t>»__________</w:t>
            </w:r>
          </w:p>
          <w:p w:rsidR="00747562" w:rsidRPr="00874EC6" w:rsidRDefault="001D7D80" w:rsidP="003B0BA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«___»_______________2021</w:t>
            </w:r>
            <w:r w:rsidR="00747562" w:rsidRPr="00874EC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25" w:type="dxa"/>
          </w:tcPr>
          <w:p w:rsidR="00747562" w:rsidRPr="00874EC6" w:rsidRDefault="00747562" w:rsidP="003B0BAC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747562" w:rsidRDefault="00747562" w:rsidP="0074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Cs w:val="28"/>
          <w:lang w:eastAsia="zh-CN"/>
        </w:rPr>
      </w:pPr>
    </w:p>
    <w:p w:rsidR="00747562" w:rsidRPr="00321BDD" w:rsidRDefault="00747562" w:rsidP="0074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 w:val="24"/>
          <w:szCs w:val="28"/>
          <w:lang w:eastAsia="zh-CN"/>
        </w:rPr>
      </w:pPr>
    </w:p>
    <w:p w:rsidR="00747562" w:rsidRPr="00321BDD" w:rsidRDefault="00747562" w:rsidP="0074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caps/>
          <w:szCs w:val="28"/>
          <w:lang w:eastAsia="zh-CN"/>
        </w:rPr>
      </w:pPr>
      <w:r w:rsidRPr="00321BDD">
        <w:rPr>
          <w:b/>
          <w:caps/>
          <w:szCs w:val="28"/>
        </w:rPr>
        <w:t xml:space="preserve">основная образовательная программа </w:t>
      </w:r>
    </w:p>
    <w:p w:rsidR="00747562" w:rsidRPr="00321BDD" w:rsidRDefault="00747562" w:rsidP="00747562">
      <w:pPr>
        <w:suppressAutoHyphens/>
        <w:spacing w:line="360" w:lineRule="auto"/>
        <w:jc w:val="center"/>
        <w:rPr>
          <w:b/>
          <w:caps/>
          <w:szCs w:val="28"/>
        </w:rPr>
      </w:pPr>
      <w:r w:rsidRPr="00321BDD">
        <w:rPr>
          <w:b/>
          <w:caps/>
          <w:szCs w:val="28"/>
        </w:rPr>
        <w:t>среднего профессионального образования -</w:t>
      </w:r>
    </w:p>
    <w:p w:rsidR="00747562" w:rsidRPr="00321BDD" w:rsidRDefault="00747562" w:rsidP="00747562">
      <w:pPr>
        <w:suppressAutoHyphens/>
        <w:spacing w:line="360" w:lineRule="auto"/>
        <w:jc w:val="center"/>
        <w:rPr>
          <w:b/>
          <w:caps/>
          <w:sz w:val="22"/>
          <w:szCs w:val="28"/>
        </w:rPr>
      </w:pPr>
      <w:r w:rsidRPr="00321BDD">
        <w:rPr>
          <w:b/>
          <w:caps/>
          <w:sz w:val="22"/>
          <w:szCs w:val="28"/>
        </w:rPr>
        <w:t xml:space="preserve">программа подготовки квалифицированных рабочих и служащих </w:t>
      </w:r>
    </w:p>
    <w:p w:rsidR="00747562" w:rsidRPr="00321BDD" w:rsidRDefault="00747562" w:rsidP="00747562">
      <w:pPr>
        <w:suppressAutoHyphens/>
        <w:spacing w:line="360" w:lineRule="auto"/>
        <w:jc w:val="center"/>
        <w:rPr>
          <w:b/>
          <w:sz w:val="24"/>
          <w:szCs w:val="28"/>
        </w:rPr>
      </w:pPr>
    </w:p>
    <w:p w:rsidR="00747562" w:rsidRPr="00321BDD" w:rsidRDefault="00747562" w:rsidP="00747562">
      <w:pPr>
        <w:suppressAutoHyphens/>
        <w:jc w:val="center"/>
        <w:rPr>
          <w:b/>
          <w:caps/>
          <w:sz w:val="24"/>
          <w:szCs w:val="28"/>
        </w:rPr>
      </w:pPr>
    </w:p>
    <w:p w:rsidR="00747562" w:rsidRPr="00321BDD" w:rsidRDefault="00747562" w:rsidP="00747562">
      <w:pPr>
        <w:suppressAutoHyphens/>
        <w:jc w:val="center"/>
        <w:rPr>
          <w:b/>
          <w:sz w:val="24"/>
          <w:szCs w:val="28"/>
        </w:rPr>
      </w:pPr>
      <w:r w:rsidRPr="00321BDD">
        <w:rPr>
          <w:b/>
          <w:sz w:val="24"/>
          <w:szCs w:val="28"/>
        </w:rPr>
        <w:t>Профессия:</w:t>
      </w:r>
    </w:p>
    <w:p w:rsidR="00747562" w:rsidRPr="00321BDD" w:rsidRDefault="00747562" w:rsidP="00747562">
      <w:pPr>
        <w:suppressAutoHyphens/>
        <w:jc w:val="center"/>
        <w:rPr>
          <w:sz w:val="18"/>
          <w:szCs w:val="28"/>
        </w:rPr>
      </w:pPr>
    </w:p>
    <w:p w:rsidR="00747562" w:rsidRPr="00747562" w:rsidRDefault="00747562" w:rsidP="00747562">
      <w:pPr>
        <w:widowControl w:val="0"/>
        <w:tabs>
          <w:tab w:val="left" w:pos="2098"/>
        </w:tabs>
        <w:spacing w:line="276" w:lineRule="auto"/>
        <w:jc w:val="center"/>
        <w:rPr>
          <w:b/>
          <w:color w:val="000000"/>
          <w:sz w:val="32"/>
          <w:lang w:eastAsia="en-US"/>
        </w:rPr>
      </w:pPr>
      <w:r w:rsidRPr="00747562">
        <w:rPr>
          <w:b/>
          <w:color w:val="000000"/>
          <w:sz w:val="32"/>
          <w:lang w:eastAsia="en-US"/>
        </w:rPr>
        <w:t>15.01.05   Сварщик (ручной и частично механизированной сварки (наплавки)</w:t>
      </w:r>
    </w:p>
    <w:p w:rsidR="00747562" w:rsidRPr="00871813" w:rsidRDefault="00747562" w:rsidP="00747562">
      <w:pPr>
        <w:widowControl w:val="0"/>
        <w:tabs>
          <w:tab w:val="left" w:pos="2098"/>
        </w:tabs>
        <w:spacing w:line="276" w:lineRule="auto"/>
        <w:jc w:val="center"/>
        <w:rPr>
          <w:color w:val="000000"/>
          <w:sz w:val="24"/>
          <w:lang w:eastAsia="en-US"/>
        </w:rPr>
      </w:pPr>
    </w:p>
    <w:p w:rsidR="00747562" w:rsidRPr="00321BDD" w:rsidRDefault="00747562" w:rsidP="00747562">
      <w:pPr>
        <w:widowControl w:val="0"/>
        <w:tabs>
          <w:tab w:val="left" w:pos="2098"/>
        </w:tabs>
        <w:jc w:val="center"/>
        <w:rPr>
          <w:rFonts w:eastAsia="Calibri"/>
          <w:b/>
          <w:bCs/>
          <w:sz w:val="32"/>
          <w:lang w:eastAsia="en-US"/>
        </w:rPr>
      </w:pPr>
    </w:p>
    <w:p w:rsidR="00747562" w:rsidRPr="00321BDD" w:rsidRDefault="00747562" w:rsidP="00747562">
      <w:pPr>
        <w:jc w:val="center"/>
        <w:rPr>
          <w:b/>
          <w:sz w:val="24"/>
          <w:szCs w:val="28"/>
        </w:rPr>
      </w:pPr>
    </w:p>
    <w:p w:rsidR="00747562" w:rsidRPr="00747562" w:rsidRDefault="00747562" w:rsidP="00747562">
      <w:pPr>
        <w:widowControl w:val="0"/>
        <w:spacing w:line="276" w:lineRule="auto"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Квалификация</w:t>
      </w:r>
      <w:r w:rsidRPr="00747562">
        <w:rPr>
          <w:sz w:val="22"/>
          <w:szCs w:val="22"/>
        </w:rPr>
        <w:t xml:space="preserve">: </w:t>
      </w:r>
    </w:p>
    <w:p w:rsidR="007553EF" w:rsidRPr="007553EF" w:rsidRDefault="007553EF" w:rsidP="007553EF">
      <w:pPr>
        <w:ind w:left="426"/>
        <w:rPr>
          <w:iCs/>
          <w:sz w:val="22"/>
          <w:szCs w:val="28"/>
        </w:rPr>
      </w:pPr>
      <w:r w:rsidRPr="007553EF">
        <w:rPr>
          <w:iCs/>
          <w:sz w:val="22"/>
          <w:szCs w:val="28"/>
        </w:rPr>
        <w:t>Сварщик ручной дуговой сварки плавящимся покрытым электродом</w:t>
      </w:r>
      <w:r>
        <w:rPr>
          <w:iCs/>
          <w:sz w:val="22"/>
          <w:szCs w:val="28"/>
        </w:rPr>
        <w:t>;</w:t>
      </w:r>
    </w:p>
    <w:p w:rsidR="007553EF" w:rsidRPr="007553EF" w:rsidRDefault="007553EF" w:rsidP="007553EF">
      <w:pPr>
        <w:ind w:left="426"/>
        <w:rPr>
          <w:iCs/>
          <w:sz w:val="22"/>
          <w:szCs w:val="28"/>
        </w:rPr>
      </w:pPr>
      <w:r w:rsidRPr="007553EF">
        <w:rPr>
          <w:iCs/>
          <w:sz w:val="22"/>
          <w:szCs w:val="28"/>
        </w:rPr>
        <w:t xml:space="preserve"> Сварщик частично механизированной  сварки плавлением</w:t>
      </w:r>
    </w:p>
    <w:p w:rsidR="00747562" w:rsidRPr="00747562" w:rsidRDefault="00747562" w:rsidP="00747562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Форма обучения</w:t>
      </w:r>
      <w:r w:rsidRPr="00747562">
        <w:rPr>
          <w:sz w:val="22"/>
          <w:szCs w:val="22"/>
        </w:rPr>
        <w:t xml:space="preserve"> – очная </w:t>
      </w:r>
    </w:p>
    <w:p w:rsidR="00747562" w:rsidRPr="00747562" w:rsidRDefault="00747562" w:rsidP="00747562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Нормативный срок обучения</w:t>
      </w:r>
      <w:r w:rsidRPr="00747562">
        <w:rPr>
          <w:sz w:val="22"/>
          <w:szCs w:val="22"/>
        </w:rPr>
        <w:t xml:space="preserve"> – 2 года и 10 месяцев </w:t>
      </w:r>
    </w:p>
    <w:p w:rsidR="00747562" w:rsidRPr="00747562" w:rsidRDefault="00747562" w:rsidP="00747562">
      <w:pPr>
        <w:suppressAutoHyphens/>
        <w:ind w:left="426"/>
        <w:rPr>
          <w:sz w:val="22"/>
          <w:szCs w:val="22"/>
        </w:rPr>
      </w:pPr>
      <w:r w:rsidRPr="00747562">
        <w:rPr>
          <w:sz w:val="22"/>
          <w:szCs w:val="22"/>
        </w:rPr>
        <w:t>на базе основного общего образования</w:t>
      </w:r>
    </w:p>
    <w:p w:rsidR="00747562" w:rsidRPr="00747562" w:rsidRDefault="00747562" w:rsidP="00747562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 xml:space="preserve">Профиль </w:t>
      </w:r>
      <w:r w:rsidRPr="00747562">
        <w:rPr>
          <w:sz w:val="22"/>
          <w:szCs w:val="22"/>
        </w:rPr>
        <w:t xml:space="preserve">получаемого профессионального </w:t>
      </w:r>
    </w:p>
    <w:p w:rsidR="00747562" w:rsidRPr="00747562" w:rsidRDefault="00747562" w:rsidP="00747562">
      <w:pPr>
        <w:suppressAutoHyphens/>
        <w:ind w:left="426"/>
        <w:rPr>
          <w:sz w:val="22"/>
          <w:szCs w:val="22"/>
        </w:rPr>
      </w:pPr>
      <w:r w:rsidRPr="00747562">
        <w:rPr>
          <w:sz w:val="22"/>
          <w:szCs w:val="22"/>
        </w:rPr>
        <w:t>образования: технический</w:t>
      </w:r>
    </w:p>
    <w:p w:rsidR="00747562" w:rsidRPr="00747562" w:rsidRDefault="00747562" w:rsidP="00747562">
      <w:pPr>
        <w:rPr>
          <w:sz w:val="22"/>
          <w:szCs w:val="22"/>
        </w:rPr>
      </w:pPr>
    </w:p>
    <w:p w:rsidR="00747562" w:rsidRDefault="00747562" w:rsidP="00747562">
      <w:pPr>
        <w:jc w:val="center"/>
        <w:rPr>
          <w:sz w:val="24"/>
        </w:rPr>
      </w:pPr>
    </w:p>
    <w:p w:rsidR="007553EF" w:rsidRDefault="007553EF" w:rsidP="00747562">
      <w:pPr>
        <w:jc w:val="center"/>
        <w:rPr>
          <w:sz w:val="24"/>
        </w:rPr>
      </w:pPr>
    </w:p>
    <w:p w:rsidR="007553EF" w:rsidRPr="00321BDD" w:rsidRDefault="007553EF" w:rsidP="00747562">
      <w:pPr>
        <w:jc w:val="center"/>
        <w:rPr>
          <w:sz w:val="24"/>
        </w:rPr>
      </w:pPr>
    </w:p>
    <w:p w:rsidR="00747562" w:rsidRPr="005E7485" w:rsidRDefault="001D7D80" w:rsidP="00747562">
      <w:pPr>
        <w:suppressAutoHyphens/>
        <w:spacing w:before="600"/>
        <w:jc w:val="center"/>
        <w:rPr>
          <w:b/>
          <w:szCs w:val="28"/>
        </w:rPr>
      </w:pPr>
      <w:r>
        <w:rPr>
          <w:b/>
          <w:sz w:val="24"/>
          <w:szCs w:val="28"/>
        </w:rPr>
        <w:t>г. Владикавказ, 2021</w:t>
      </w:r>
      <w:r w:rsidR="00747562" w:rsidRPr="001A7685">
        <w:rPr>
          <w:b/>
          <w:sz w:val="24"/>
          <w:szCs w:val="28"/>
        </w:rPr>
        <w:t xml:space="preserve"> г.</w:t>
      </w:r>
      <w:r w:rsidR="00747562">
        <w:rPr>
          <w:b/>
          <w:szCs w:val="28"/>
        </w:rPr>
        <w:br w:type="page"/>
      </w:r>
    </w:p>
    <w:bookmarkEnd w:id="0"/>
    <w:bookmarkEnd w:id="1"/>
    <w:p w:rsidR="00FD1F68" w:rsidRPr="00D91A92" w:rsidRDefault="00FD1F68" w:rsidP="00FD1F68">
      <w:pPr>
        <w:keepNext/>
        <w:keepLines/>
        <w:spacing w:line="276" w:lineRule="auto"/>
        <w:jc w:val="center"/>
        <w:rPr>
          <w:b/>
          <w:bCs/>
          <w:sz w:val="24"/>
          <w:lang w:eastAsia="en-US"/>
        </w:rPr>
      </w:pPr>
      <w:r w:rsidRPr="00D91A92">
        <w:rPr>
          <w:b/>
          <w:bCs/>
          <w:sz w:val="24"/>
          <w:lang w:eastAsia="en-US"/>
        </w:rPr>
        <w:lastRenderedPageBreak/>
        <w:t>СОДЕРЖАНИЕ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bookmarkStart w:id="2" w:name="_Toc472879654"/>
      <w:bookmarkStart w:id="3" w:name="_Toc472930739"/>
      <w:r w:rsidRPr="00D91A92">
        <w:rPr>
          <w:b/>
          <w:sz w:val="24"/>
        </w:rPr>
        <w:t>Раздел 1. Общие положения</w:t>
      </w:r>
      <w:r w:rsidRPr="00D91A92">
        <w:rPr>
          <w:b/>
          <w:sz w:val="24"/>
        </w:rPr>
        <w:tab/>
        <w:t>4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2. Общая характеристика образовательной  программы</w:t>
      </w:r>
      <w:r w:rsidRPr="00D91A92">
        <w:rPr>
          <w:b/>
          <w:sz w:val="24"/>
        </w:rPr>
        <w:tab/>
        <w:t>5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3. Характеристика профессиональной деятельности выпускника</w:t>
      </w:r>
      <w:r w:rsidRPr="00D91A92">
        <w:rPr>
          <w:b/>
          <w:sz w:val="24"/>
        </w:rPr>
        <w:tab/>
        <w:t>6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4. Планируемые результаты освоения образовательной программы</w:t>
      </w:r>
      <w:r w:rsidRPr="00D91A92">
        <w:rPr>
          <w:b/>
          <w:sz w:val="24"/>
        </w:rPr>
        <w:tab/>
        <w:t>7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>4.1. Общие компетенции</w:t>
      </w:r>
      <w:r w:rsidRPr="00D91A92">
        <w:rPr>
          <w:sz w:val="24"/>
        </w:rPr>
        <w:tab/>
        <w:t>7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>4.2. Профессиональные компетенции</w:t>
      </w:r>
      <w:r w:rsidRPr="00D91A92">
        <w:rPr>
          <w:sz w:val="24"/>
        </w:rPr>
        <w:tab/>
        <w:t>10</w:t>
      </w:r>
    </w:p>
    <w:p w:rsidR="00D91A92" w:rsidRPr="00D91A92" w:rsidRDefault="00963E1A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>
        <w:rPr>
          <w:sz w:val="24"/>
        </w:rPr>
        <w:t>4.3. Личностные результаты</w:t>
      </w:r>
      <w:r>
        <w:rPr>
          <w:sz w:val="24"/>
        </w:rPr>
        <w:tab/>
        <w:t>13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5. Структура образовательной программы</w:t>
      </w:r>
      <w:r w:rsidRPr="00D91A92">
        <w:rPr>
          <w:b/>
          <w:sz w:val="24"/>
        </w:rPr>
        <w:tab/>
        <w:t>28</w:t>
      </w:r>
    </w:p>
    <w:p w:rsidR="00D91A92" w:rsidRPr="00D91A92" w:rsidRDefault="00963E1A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>
        <w:rPr>
          <w:sz w:val="24"/>
        </w:rPr>
        <w:t>5.1. Учебный план</w:t>
      </w:r>
      <w:r>
        <w:rPr>
          <w:sz w:val="24"/>
        </w:rPr>
        <w:tab/>
        <w:t>16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>5.</w:t>
      </w:r>
      <w:r w:rsidR="00963E1A">
        <w:rPr>
          <w:sz w:val="24"/>
        </w:rPr>
        <w:t>2. Календарный учебный график</w:t>
      </w:r>
      <w:r w:rsidR="00963E1A">
        <w:rPr>
          <w:sz w:val="24"/>
        </w:rPr>
        <w:tab/>
        <w:t>19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 xml:space="preserve">5.3. </w:t>
      </w:r>
      <w:r w:rsidR="00963E1A">
        <w:rPr>
          <w:sz w:val="24"/>
        </w:rPr>
        <w:t xml:space="preserve"> Рабочая программа воспитания</w:t>
      </w:r>
      <w:r w:rsidR="00963E1A">
        <w:rPr>
          <w:sz w:val="24"/>
        </w:rPr>
        <w:tab/>
        <w:t>19</w:t>
      </w:r>
      <w:r w:rsidRPr="00D91A92">
        <w:rPr>
          <w:sz w:val="24"/>
        </w:rPr>
        <w:t xml:space="preserve">   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>5.4. Календарн</w:t>
      </w:r>
      <w:r w:rsidR="00963E1A">
        <w:rPr>
          <w:sz w:val="24"/>
        </w:rPr>
        <w:t>ый план воспитательной работы</w:t>
      </w:r>
      <w:r w:rsidR="00963E1A">
        <w:rPr>
          <w:sz w:val="24"/>
        </w:rPr>
        <w:tab/>
        <w:t>19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6. Условия реализа</w:t>
      </w:r>
      <w:r w:rsidR="00963E1A">
        <w:rPr>
          <w:b/>
          <w:sz w:val="24"/>
        </w:rPr>
        <w:t>ции образовательной программы</w:t>
      </w:r>
      <w:r w:rsidR="00963E1A">
        <w:rPr>
          <w:b/>
          <w:sz w:val="24"/>
        </w:rPr>
        <w:tab/>
        <w:t>19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 xml:space="preserve">6.1. Требования к материально-техническому оснащению </w:t>
      </w:r>
      <w:r w:rsidRPr="00D91A92">
        <w:rPr>
          <w:sz w:val="24"/>
        </w:rPr>
        <w:br/>
      </w:r>
      <w:r w:rsidR="00963E1A">
        <w:rPr>
          <w:sz w:val="24"/>
        </w:rPr>
        <w:t>образовательной программы</w:t>
      </w:r>
      <w:r w:rsidR="00963E1A">
        <w:rPr>
          <w:sz w:val="24"/>
        </w:rPr>
        <w:tab/>
        <w:t>19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D91A92">
        <w:rPr>
          <w:sz w:val="24"/>
        </w:rPr>
        <w:t>6.2. Требования к кадровым условиям реализа</w:t>
      </w:r>
      <w:r w:rsidR="00963E1A">
        <w:rPr>
          <w:sz w:val="24"/>
        </w:rPr>
        <w:t>ции образовательной программы</w:t>
      </w:r>
      <w:r w:rsidR="00963E1A">
        <w:rPr>
          <w:sz w:val="24"/>
        </w:rPr>
        <w:tab/>
        <w:t>21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sz w:val="24"/>
        </w:rPr>
        <w:t xml:space="preserve">6.3. Расчеты нормативных затрат оказания государственных </w:t>
      </w:r>
      <w:r w:rsidRPr="00D91A92">
        <w:rPr>
          <w:sz w:val="24"/>
        </w:rPr>
        <w:br/>
        <w:t>услуг по реализации образовательной программы</w:t>
      </w:r>
      <w:r w:rsidR="00963E1A">
        <w:rPr>
          <w:b/>
          <w:sz w:val="24"/>
        </w:rPr>
        <w:tab/>
        <w:t>21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 xml:space="preserve">Раздел 7. Формирование фондов оценочных средств для проведения </w:t>
      </w:r>
      <w:r w:rsidRPr="00D91A92">
        <w:rPr>
          <w:b/>
          <w:sz w:val="24"/>
        </w:rPr>
        <w:br/>
        <w:t>госуда</w:t>
      </w:r>
      <w:r w:rsidR="00963E1A">
        <w:rPr>
          <w:b/>
          <w:sz w:val="24"/>
        </w:rPr>
        <w:t>рственной итоговой аттестации</w:t>
      </w:r>
      <w:r w:rsidR="00963E1A">
        <w:rPr>
          <w:b/>
          <w:sz w:val="24"/>
        </w:rPr>
        <w:tab/>
        <w:t>21</w:t>
      </w:r>
    </w:p>
    <w:p w:rsidR="00D91A92" w:rsidRPr="00D91A92" w:rsidRDefault="00D91A92" w:rsidP="00D91A92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D91A92">
        <w:rPr>
          <w:b/>
          <w:sz w:val="24"/>
        </w:rPr>
        <w:t>Раздел 8. Разработчики  основ</w:t>
      </w:r>
      <w:r w:rsidR="00963E1A">
        <w:rPr>
          <w:b/>
          <w:sz w:val="24"/>
        </w:rPr>
        <w:t>ной образовательной программы</w:t>
      </w:r>
      <w:r w:rsidR="00963E1A">
        <w:rPr>
          <w:b/>
          <w:sz w:val="24"/>
        </w:rPr>
        <w:tab/>
        <w:t>22</w:t>
      </w:r>
    </w:p>
    <w:p w:rsidR="00FD1F68" w:rsidRPr="00871813" w:rsidRDefault="00FD1F68" w:rsidP="00FD1F68">
      <w:pPr>
        <w:keepNext/>
        <w:spacing w:before="240" w:after="60"/>
        <w:outlineLvl w:val="1"/>
        <w:rPr>
          <w:b/>
          <w:bCs/>
          <w:iCs/>
          <w:color w:val="000000"/>
          <w:sz w:val="24"/>
          <w:lang w:eastAsia="en-US"/>
        </w:rPr>
      </w:pPr>
      <w:r w:rsidRPr="00871813">
        <w:rPr>
          <w:b/>
          <w:bCs/>
          <w:iCs/>
          <w:color w:val="000000"/>
          <w:sz w:val="24"/>
          <w:lang w:eastAsia="en-US"/>
        </w:rPr>
        <w:t>ПРИЛОЖЕНИЯ</w:t>
      </w:r>
      <w:bookmarkEnd w:id="2"/>
      <w:bookmarkEnd w:id="3"/>
    </w:p>
    <w:p w:rsidR="00FD1F68" w:rsidRPr="00871813" w:rsidRDefault="00FD1F68" w:rsidP="00FD1F68">
      <w:pPr>
        <w:keepNext/>
        <w:numPr>
          <w:ilvl w:val="0"/>
          <w:numId w:val="2"/>
        </w:numPr>
        <w:spacing w:before="240" w:after="60"/>
        <w:contextualSpacing/>
        <w:outlineLvl w:val="1"/>
        <w:rPr>
          <w:bCs/>
          <w:iCs/>
          <w:color w:val="000000"/>
          <w:sz w:val="24"/>
          <w:lang w:eastAsia="en-US"/>
        </w:rPr>
      </w:pPr>
      <w:r w:rsidRPr="00E97692">
        <w:rPr>
          <w:color w:val="000000"/>
          <w:sz w:val="24"/>
          <w:u w:val="single"/>
          <w:lang w:eastAsia="en-US"/>
        </w:rPr>
        <w:t>Программы профессиональных модулей</w:t>
      </w:r>
    </w:p>
    <w:p w:rsidR="00FD1F68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</w:t>
      </w:r>
      <w:r w:rsidRPr="00871813">
        <w:rPr>
          <w:color w:val="000000"/>
          <w:sz w:val="24"/>
          <w:lang w:eastAsia="en-US"/>
        </w:rPr>
        <w:t>.1. Рабочая программа профессионального модуля ПМ.01 «</w:t>
      </w:r>
      <w:r w:rsidR="00636093" w:rsidRPr="00871813">
        <w:rPr>
          <w:color w:val="000000"/>
          <w:sz w:val="24"/>
          <w:lang w:eastAsia="en-US"/>
        </w:rPr>
        <w:t>Подготовительно-сварочные работы и контроль качества сварных швов после сварки</w:t>
      </w:r>
      <w:r w:rsidRPr="00871813">
        <w:rPr>
          <w:color w:val="000000"/>
          <w:sz w:val="24"/>
          <w:lang w:eastAsia="en-US"/>
        </w:rPr>
        <w:t>»</w:t>
      </w:r>
    </w:p>
    <w:p w:rsidR="0094680E" w:rsidRPr="00871813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            Приложение I.2</w:t>
      </w:r>
      <w:r w:rsidR="0094680E" w:rsidRPr="00871813">
        <w:rPr>
          <w:color w:val="000000"/>
          <w:sz w:val="24"/>
          <w:lang w:eastAsia="en-US"/>
        </w:rPr>
        <w:t>Рабочая   программа   профессионального   модуля               ПМ.02</w:t>
      </w:r>
    </w:p>
    <w:p w:rsidR="00636093" w:rsidRPr="00871813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Ручная дуговая сварка (наплавка, резка) плавящимся покрытым электродом</w:t>
      </w:r>
      <w:r w:rsidRPr="00871813">
        <w:rPr>
          <w:color w:val="000000"/>
          <w:sz w:val="24"/>
          <w:lang w:eastAsia="en-US"/>
        </w:rPr>
        <w:t>»</w:t>
      </w:r>
    </w:p>
    <w:p w:rsidR="0094680E" w:rsidRPr="00871813" w:rsidRDefault="00636093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I.4 Рабочая программа профессионального модуля ПМ.04 </w:t>
      </w:r>
    </w:p>
    <w:p w:rsidR="00636093" w:rsidRPr="00871813" w:rsidRDefault="00636093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Частично механизированная сварка (наплавка) плавлением</w:t>
      </w:r>
      <w:r w:rsidRPr="00871813">
        <w:rPr>
          <w:color w:val="000000"/>
          <w:sz w:val="24"/>
          <w:lang w:eastAsia="en-US"/>
        </w:rPr>
        <w:t>»</w:t>
      </w:r>
    </w:p>
    <w:p w:rsidR="00FD1F68" w:rsidRPr="00871813" w:rsidRDefault="00FD1F68" w:rsidP="00FD1F68">
      <w:pPr>
        <w:numPr>
          <w:ilvl w:val="0"/>
          <w:numId w:val="2"/>
        </w:numPr>
        <w:contextualSpacing/>
        <w:jc w:val="both"/>
        <w:rPr>
          <w:color w:val="000000"/>
          <w:sz w:val="24"/>
          <w:u w:val="single"/>
          <w:lang w:val="en-US" w:eastAsia="en-US"/>
        </w:rPr>
      </w:pPr>
      <w:r w:rsidRPr="00871813">
        <w:rPr>
          <w:color w:val="000000"/>
          <w:sz w:val="24"/>
          <w:u w:val="single"/>
          <w:lang w:val="en-US" w:eastAsia="en-US"/>
        </w:rPr>
        <w:t>Программы учебных дисциплин</w:t>
      </w:r>
    </w:p>
    <w:p w:rsidR="00B31FD7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 xml:space="preserve">. 1.Рабочая программа учебной дисциплины ОП.01 </w:t>
      </w:r>
    </w:p>
    <w:p w:rsidR="00FD1F68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Основы инженерной графики</w:t>
      </w:r>
      <w:r w:rsidRPr="00871813">
        <w:rPr>
          <w:color w:val="000000"/>
          <w:sz w:val="24"/>
          <w:lang w:eastAsia="en-US"/>
        </w:rPr>
        <w:t xml:space="preserve">» </w:t>
      </w:r>
    </w:p>
    <w:p w:rsidR="00B31FD7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>. 2. Рабочая пр</w:t>
      </w:r>
      <w:r w:rsidR="00B31FD7" w:rsidRPr="00871813">
        <w:rPr>
          <w:color w:val="000000"/>
          <w:sz w:val="24"/>
          <w:lang w:eastAsia="en-US"/>
        </w:rPr>
        <w:t>ограмма учебной дисципли</w:t>
      </w:r>
      <w:r w:rsidR="00476917">
        <w:rPr>
          <w:color w:val="000000"/>
          <w:sz w:val="24"/>
          <w:lang w:eastAsia="en-US"/>
        </w:rPr>
        <w:t xml:space="preserve">ны                             </w:t>
      </w:r>
      <w:r w:rsidR="00B31FD7" w:rsidRPr="00871813">
        <w:rPr>
          <w:color w:val="000000"/>
          <w:sz w:val="24"/>
          <w:lang w:eastAsia="en-US"/>
        </w:rPr>
        <w:t>ОП.0</w:t>
      </w:r>
      <w:r w:rsidR="003B0BAC">
        <w:rPr>
          <w:color w:val="000000"/>
          <w:sz w:val="24"/>
          <w:lang w:eastAsia="en-US"/>
        </w:rPr>
        <w:t>2</w:t>
      </w:r>
    </w:p>
    <w:p w:rsidR="00FD1F68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«Основы электротехники» </w:t>
      </w:r>
    </w:p>
    <w:p w:rsidR="00B31FD7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>.3. Рабочая пр</w:t>
      </w:r>
      <w:r w:rsidR="00B31FD7" w:rsidRPr="00871813">
        <w:rPr>
          <w:color w:val="000000"/>
          <w:sz w:val="24"/>
          <w:lang w:eastAsia="en-US"/>
        </w:rPr>
        <w:t>ограмма учебной дисциплин</w:t>
      </w:r>
      <w:r w:rsidR="00476917">
        <w:rPr>
          <w:color w:val="000000"/>
          <w:sz w:val="24"/>
          <w:lang w:eastAsia="en-US"/>
        </w:rPr>
        <w:t xml:space="preserve">ы                              </w:t>
      </w:r>
      <w:r w:rsidR="00B31FD7" w:rsidRPr="00871813">
        <w:rPr>
          <w:color w:val="000000"/>
          <w:sz w:val="24"/>
          <w:lang w:eastAsia="en-US"/>
        </w:rPr>
        <w:t>ОП.0</w:t>
      </w:r>
      <w:r w:rsidR="003B0BAC">
        <w:rPr>
          <w:color w:val="000000"/>
          <w:sz w:val="24"/>
          <w:lang w:eastAsia="en-US"/>
        </w:rPr>
        <w:t>3</w:t>
      </w:r>
    </w:p>
    <w:p w:rsidR="00FD1F68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Основы материаловедения</w:t>
      </w:r>
      <w:r w:rsidRPr="00871813">
        <w:rPr>
          <w:color w:val="000000"/>
          <w:sz w:val="24"/>
          <w:lang w:eastAsia="en-US"/>
        </w:rPr>
        <w:t xml:space="preserve">» </w:t>
      </w:r>
    </w:p>
    <w:p w:rsidR="00B31FD7" w:rsidRPr="00871813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>.4. Рабочая пр</w:t>
      </w:r>
      <w:r w:rsidR="00B31FD7" w:rsidRPr="00871813">
        <w:rPr>
          <w:color w:val="000000"/>
          <w:sz w:val="24"/>
          <w:lang w:eastAsia="en-US"/>
        </w:rPr>
        <w:t>ограмма учебной дисциплины                          ОП.0</w:t>
      </w:r>
      <w:r w:rsidR="003B0BAC">
        <w:rPr>
          <w:color w:val="000000"/>
          <w:sz w:val="24"/>
          <w:lang w:eastAsia="en-US"/>
        </w:rPr>
        <w:t>4</w:t>
      </w:r>
    </w:p>
    <w:p w:rsidR="00FD1F68" w:rsidRPr="00871813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Допуск и технические измерения</w:t>
      </w:r>
      <w:r w:rsidRPr="00871813">
        <w:rPr>
          <w:color w:val="000000"/>
          <w:sz w:val="24"/>
          <w:lang w:eastAsia="en-US"/>
        </w:rPr>
        <w:t xml:space="preserve">» </w:t>
      </w:r>
    </w:p>
    <w:p w:rsidR="00B31FD7" w:rsidRPr="00871813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lastRenderedPageBreak/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>.5. Рабочая пр</w:t>
      </w:r>
      <w:r w:rsidR="00B31FD7" w:rsidRPr="00871813">
        <w:rPr>
          <w:color w:val="000000"/>
          <w:sz w:val="24"/>
          <w:lang w:eastAsia="en-US"/>
        </w:rPr>
        <w:t>ограмма учебной дисципли</w:t>
      </w:r>
      <w:r w:rsidR="00476917">
        <w:rPr>
          <w:color w:val="000000"/>
          <w:sz w:val="24"/>
          <w:lang w:eastAsia="en-US"/>
        </w:rPr>
        <w:t xml:space="preserve">ны                             </w:t>
      </w:r>
      <w:r w:rsidR="00B31FD7" w:rsidRPr="00871813">
        <w:rPr>
          <w:color w:val="000000"/>
          <w:sz w:val="24"/>
          <w:lang w:eastAsia="en-US"/>
        </w:rPr>
        <w:t xml:space="preserve"> ОП.0</w:t>
      </w:r>
      <w:r w:rsidR="003B0BAC">
        <w:rPr>
          <w:color w:val="000000"/>
          <w:sz w:val="24"/>
          <w:lang w:eastAsia="en-US"/>
        </w:rPr>
        <w:t>5</w:t>
      </w:r>
    </w:p>
    <w:p w:rsidR="00FD1F68" w:rsidRPr="00871813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94680E" w:rsidRPr="00871813">
        <w:rPr>
          <w:color w:val="000000"/>
          <w:sz w:val="24"/>
          <w:lang w:eastAsia="en-US"/>
        </w:rPr>
        <w:t>Основы экономики</w:t>
      </w:r>
      <w:r w:rsidRPr="00871813">
        <w:rPr>
          <w:color w:val="000000"/>
          <w:sz w:val="24"/>
          <w:lang w:eastAsia="en-US"/>
        </w:rPr>
        <w:t>»</w:t>
      </w:r>
    </w:p>
    <w:p w:rsidR="00B31FD7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>.6. Рабочая пр</w:t>
      </w:r>
      <w:r w:rsidR="00B31FD7" w:rsidRPr="00871813">
        <w:rPr>
          <w:color w:val="000000"/>
          <w:sz w:val="24"/>
          <w:lang w:eastAsia="en-US"/>
        </w:rPr>
        <w:t>ограмма учебной дисциплины                           ОП.0</w:t>
      </w:r>
      <w:r w:rsidR="003B0BAC">
        <w:rPr>
          <w:color w:val="000000"/>
          <w:sz w:val="24"/>
          <w:lang w:eastAsia="en-US"/>
        </w:rPr>
        <w:t>6</w:t>
      </w:r>
    </w:p>
    <w:p w:rsidR="00FD1F68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 w:rsidR="00B31FD7" w:rsidRPr="00871813">
        <w:rPr>
          <w:color w:val="000000"/>
          <w:sz w:val="24"/>
          <w:lang w:eastAsia="en-US"/>
        </w:rPr>
        <w:t>Безопасность жизнедеятельности</w:t>
      </w:r>
      <w:r w:rsidRPr="00871813">
        <w:rPr>
          <w:color w:val="000000"/>
          <w:sz w:val="24"/>
          <w:lang w:eastAsia="en-US"/>
        </w:rPr>
        <w:t>»</w:t>
      </w:r>
    </w:p>
    <w:p w:rsidR="003B0BAC" w:rsidRPr="00871813" w:rsidRDefault="003B0BAC" w:rsidP="003B0BAC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Pr="00871813">
        <w:rPr>
          <w:color w:val="000000"/>
          <w:sz w:val="24"/>
          <w:lang w:eastAsia="en-US"/>
        </w:rPr>
        <w:t xml:space="preserve">.6. Рабочая программа учебной дисциплины                           </w:t>
      </w:r>
      <w:r>
        <w:rPr>
          <w:color w:val="000000"/>
          <w:sz w:val="24"/>
          <w:lang w:eastAsia="en-US"/>
        </w:rPr>
        <w:t>АД</w:t>
      </w:r>
      <w:r w:rsidRPr="00871813">
        <w:rPr>
          <w:color w:val="000000"/>
          <w:sz w:val="24"/>
          <w:lang w:eastAsia="en-US"/>
        </w:rPr>
        <w:t>.0</w:t>
      </w:r>
      <w:r>
        <w:rPr>
          <w:color w:val="000000"/>
          <w:sz w:val="24"/>
          <w:lang w:eastAsia="en-US"/>
        </w:rPr>
        <w:t>1</w:t>
      </w:r>
    </w:p>
    <w:p w:rsidR="003B0BAC" w:rsidRPr="00871813" w:rsidRDefault="003B0BAC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</w:t>
      </w:r>
      <w:r>
        <w:rPr>
          <w:color w:val="000000"/>
          <w:sz w:val="24"/>
          <w:lang w:eastAsia="en-US"/>
        </w:rPr>
        <w:t>Социальная адаптация и основы социально-правовых знаний</w:t>
      </w:r>
      <w:r w:rsidRPr="00871813">
        <w:rPr>
          <w:color w:val="000000"/>
          <w:sz w:val="24"/>
          <w:lang w:eastAsia="en-US"/>
        </w:rPr>
        <w:t>»</w:t>
      </w:r>
    </w:p>
    <w:p w:rsidR="00B31FD7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 xml:space="preserve">Приложение </w:t>
      </w:r>
      <w:r w:rsidRPr="00871813">
        <w:rPr>
          <w:color w:val="000000"/>
          <w:sz w:val="24"/>
          <w:lang w:val="en-US" w:eastAsia="en-US"/>
        </w:rPr>
        <w:t>II</w:t>
      </w:r>
      <w:r w:rsidR="0094680E" w:rsidRPr="00871813">
        <w:rPr>
          <w:color w:val="000000"/>
          <w:sz w:val="24"/>
          <w:lang w:eastAsia="en-US"/>
        </w:rPr>
        <w:t>.8</w:t>
      </w:r>
      <w:r w:rsidRPr="00871813">
        <w:rPr>
          <w:color w:val="000000"/>
          <w:sz w:val="24"/>
          <w:lang w:eastAsia="en-US"/>
        </w:rPr>
        <w:t>.Рабочая программа учебной дисциплины ФК</w:t>
      </w:r>
      <w:r w:rsidR="005D50EF">
        <w:rPr>
          <w:color w:val="000000"/>
          <w:sz w:val="24"/>
          <w:lang w:eastAsia="en-US"/>
        </w:rPr>
        <w:t>.</w:t>
      </w:r>
      <w:r w:rsidRPr="00871813">
        <w:rPr>
          <w:color w:val="000000"/>
          <w:sz w:val="24"/>
          <w:lang w:eastAsia="en-US"/>
        </w:rPr>
        <w:t xml:space="preserve"> 00 </w:t>
      </w:r>
    </w:p>
    <w:p w:rsidR="00FD1F68" w:rsidRPr="00871813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«Физическая культура»</w:t>
      </w:r>
    </w:p>
    <w:p w:rsidR="00D91A92" w:rsidRPr="00D91A92" w:rsidRDefault="00D91A92" w:rsidP="00D91A92">
      <w:pPr>
        <w:pStyle w:val="a8"/>
        <w:numPr>
          <w:ilvl w:val="0"/>
          <w:numId w:val="2"/>
        </w:numPr>
        <w:tabs>
          <w:tab w:val="left" w:leader="dot" w:pos="8505"/>
        </w:tabs>
        <w:suppressAutoHyphens/>
        <w:rPr>
          <w:rFonts w:ascii="Times New Roman" w:hAnsi="Times New Roman"/>
          <w:lang w:val="ru-RU"/>
        </w:rPr>
      </w:pPr>
      <w:r w:rsidRPr="00D91A92">
        <w:rPr>
          <w:rFonts w:ascii="Times New Roman" w:hAnsi="Times New Roman"/>
          <w:lang w:val="ru-RU"/>
        </w:rPr>
        <w:t>Приложение 3.  Рабочая программа воспитания,  календарный план воспитательной работы</w:t>
      </w:r>
      <w:r w:rsidRPr="00D91A92">
        <w:rPr>
          <w:rFonts w:ascii="Times New Roman" w:hAnsi="Times New Roman"/>
          <w:lang w:val="ru-RU"/>
        </w:rPr>
        <w:tab/>
        <w:t>156</w:t>
      </w: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sz w:val="24"/>
        </w:rPr>
      </w:pP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sz w:val="24"/>
        </w:rPr>
      </w:pPr>
      <w:r w:rsidRPr="00D91A92">
        <w:rPr>
          <w:sz w:val="24"/>
        </w:rPr>
        <w:t xml:space="preserve">VI. Приложение 4. Фонды  оценочных средств для государственной </w:t>
      </w:r>
      <w:r w:rsidRPr="00D91A92">
        <w:rPr>
          <w:sz w:val="24"/>
        </w:rPr>
        <w:br/>
        <w:t xml:space="preserve">итоговой аттестации по профессии 08.01.25 </w:t>
      </w:r>
      <w:r w:rsidRPr="00D91A92">
        <w:rPr>
          <w:rFonts w:eastAsiaTheme="minorEastAsia"/>
          <w:bCs/>
          <w:color w:val="000000" w:themeColor="text1"/>
          <w:sz w:val="24"/>
        </w:rPr>
        <w:t>Мастер отделочных строительных и декоративных работ</w:t>
      </w:r>
      <w:r w:rsidRPr="00D91A92">
        <w:rPr>
          <w:sz w:val="24"/>
        </w:rPr>
        <w:t>.</w:t>
      </w:r>
      <w:r w:rsidRPr="00D91A92">
        <w:rPr>
          <w:sz w:val="24"/>
        </w:rPr>
        <w:tab/>
        <w:t>170</w:t>
      </w: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sz w:val="24"/>
        </w:rPr>
      </w:pP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b/>
          <w:sz w:val="24"/>
        </w:rPr>
      </w:pPr>
      <w:r w:rsidRPr="00D91A92">
        <w:rPr>
          <w:b/>
          <w:sz w:val="24"/>
        </w:rPr>
        <w:t>V. Программы учебных предметов</w:t>
      </w:r>
      <w:r w:rsidRPr="00D91A92">
        <w:rPr>
          <w:b/>
          <w:sz w:val="24"/>
        </w:rPr>
        <w:tab/>
        <w:t>207</w:t>
      </w: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b/>
          <w:sz w:val="24"/>
        </w:rPr>
      </w:pP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 xml:space="preserve">Приложение V.1.  Рабочая программа учебного предмета «Русский язык» 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V.2.Рабочая программа учебного предмета «Литература»»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 xml:space="preserve">Приложение V.3.Рабочая программа учебного предмета «Иностранный язык 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V.4.Рабочая программа учебного предмета «История»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V.5. Рабочая программа учебного предмета «Астрономия»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V.6.Рабочая программа учебного предмета «Химия 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 xml:space="preserve">Приложение V.7.Рабочая программа учебного предмета «Физическая культура» 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 xml:space="preserve">Приложение V.8.Рабочая программа учебного предмета «Основы безопасности жизнедеятельности» 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V.9.Рабочая программа учебного предмета «Родная литература»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 V.10.Рабочая программа учебного предмета «Математика »</w:t>
      </w:r>
    </w:p>
    <w:p w:rsidR="00D91A92" w:rsidRPr="00D91A92" w:rsidRDefault="00D91A92" w:rsidP="00D91A92">
      <w:pPr>
        <w:shd w:val="clear" w:color="auto" w:fill="FFFFFF" w:themeFill="background1"/>
        <w:rPr>
          <w:sz w:val="24"/>
        </w:rPr>
      </w:pPr>
      <w:r w:rsidRPr="00D91A92">
        <w:rPr>
          <w:sz w:val="24"/>
        </w:rPr>
        <w:t>ПриложениеV.11.Рабочая программа учебного предмета «Физика»</w:t>
      </w:r>
    </w:p>
    <w:p w:rsidR="00D91A92" w:rsidRPr="00D91A92" w:rsidRDefault="00D91A92" w:rsidP="00D91A92">
      <w:pPr>
        <w:tabs>
          <w:tab w:val="left" w:leader="dot" w:pos="8505"/>
        </w:tabs>
        <w:suppressAutoHyphens/>
        <w:rPr>
          <w:b/>
          <w:sz w:val="24"/>
        </w:rPr>
      </w:pPr>
      <w:r w:rsidRPr="00D91A92">
        <w:rPr>
          <w:sz w:val="24"/>
        </w:rPr>
        <w:t>Приложение V.12.Рабочая программа учебного предмета «Информатика»</w:t>
      </w:r>
    </w:p>
    <w:p w:rsidR="000919E4" w:rsidRPr="00871813" w:rsidRDefault="000919E4" w:rsidP="00FD1F68">
      <w:pPr>
        <w:jc w:val="center"/>
        <w:outlineLvl w:val="0"/>
        <w:rPr>
          <w:b/>
          <w:color w:val="000000"/>
          <w:sz w:val="24"/>
          <w:lang w:eastAsia="en-US"/>
        </w:rPr>
      </w:pPr>
      <w:r w:rsidRPr="00871813">
        <w:rPr>
          <w:b/>
          <w:color w:val="000000"/>
          <w:sz w:val="24"/>
          <w:lang w:eastAsia="en-US"/>
        </w:rPr>
        <w:br w:type="page"/>
      </w:r>
    </w:p>
    <w:p w:rsidR="00FD1F68" w:rsidRPr="00871813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871813" w:rsidRDefault="00FD1F68" w:rsidP="000919E4">
      <w:pPr>
        <w:rPr>
          <w:b/>
          <w:sz w:val="24"/>
          <w:lang w:eastAsia="en-US"/>
        </w:rPr>
      </w:pPr>
      <w:r w:rsidRPr="00871813">
        <w:rPr>
          <w:b/>
          <w:sz w:val="24"/>
          <w:lang w:eastAsia="en-US"/>
        </w:rPr>
        <w:t>Раздел 1. Общие положения</w:t>
      </w:r>
    </w:p>
    <w:p w:rsidR="00FD1F68" w:rsidRPr="00871813" w:rsidRDefault="00FD1F68" w:rsidP="00FD1F68">
      <w:pPr>
        <w:outlineLvl w:val="0"/>
        <w:rPr>
          <w:b/>
          <w:color w:val="000000"/>
          <w:sz w:val="24"/>
          <w:lang w:eastAsia="en-US"/>
        </w:rPr>
      </w:pPr>
    </w:p>
    <w:p w:rsidR="003B0BAC" w:rsidRPr="009F3B63" w:rsidRDefault="00FD1F68" w:rsidP="003B0BAC">
      <w:pPr>
        <w:jc w:val="both"/>
      </w:pPr>
      <w:r w:rsidRPr="00871813">
        <w:rPr>
          <w:bCs/>
          <w:color w:val="000000"/>
          <w:sz w:val="24"/>
        </w:rPr>
        <w:t xml:space="preserve">1.1. </w:t>
      </w:r>
      <w:r w:rsidRPr="003B0BAC">
        <w:rPr>
          <w:bCs/>
          <w:color w:val="000000"/>
          <w:sz w:val="24"/>
          <w:lang w:eastAsia="en-US"/>
        </w:rPr>
        <w:t xml:space="preserve">Настоящая основная образовательная программа среднего профессионального образования по профессии </w:t>
      </w:r>
      <w:r w:rsidR="00B31FD7" w:rsidRPr="003B0BAC">
        <w:rPr>
          <w:bCs/>
          <w:color w:val="000000"/>
          <w:sz w:val="24"/>
          <w:lang w:eastAsia="en-US"/>
        </w:rPr>
        <w:t>15.01.05   Сварщик (ручной и частично механизированной сварки (наплавки)</w:t>
      </w:r>
      <w:r w:rsidRPr="003B0BAC">
        <w:rPr>
          <w:bCs/>
          <w:color w:val="000000"/>
          <w:sz w:val="24"/>
          <w:lang w:eastAsia="en-US"/>
        </w:rPr>
        <w:t xml:space="preserve">.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B31FD7" w:rsidRPr="003B0BAC">
        <w:rPr>
          <w:bCs/>
          <w:color w:val="000000"/>
          <w:sz w:val="24"/>
        </w:rPr>
        <w:t>15.01.05   Сварщик (ручной и частично механизированной сварки (наплавки)</w:t>
      </w:r>
      <w:r w:rsidR="00460C85">
        <w:rPr>
          <w:bCs/>
          <w:color w:val="000000"/>
          <w:sz w:val="24"/>
        </w:rPr>
        <w:t xml:space="preserve"> </w:t>
      </w:r>
      <w:r w:rsidR="003B0BAC" w:rsidRPr="003B0BAC">
        <w:rPr>
          <w:sz w:val="24"/>
        </w:rPr>
        <w:t>и примерной программы, разработанной ГАПОУ МО «МЦК-Техникум имени С.П. Королева», зарегистрирован</w:t>
      </w:r>
      <w:r w:rsidR="00DC4726">
        <w:rPr>
          <w:sz w:val="24"/>
        </w:rPr>
        <w:t>н</w:t>
      </w:r>
      <w:r w:rsidR="003B0BAC" w:rsidRPr="003B0BAC">
        <w:rPr>
          <w:sz w:val="24"/>
        </w:rPr>
        <w:t>ой в государственном реестре примерных основных образовательных программ.</w:t>
      </w:r>
    </w:p>
    <w:p w:rsidR="00FD1F68" w:rsidRPr="00871813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871813">
        <w:rPr>
          <w:bCs/>
          <w:color w:val="000000"/>
          <w:sz w:val="24"/>
        </w:rPr>
        <w:t xml:space="preserve">ООП СПО определяет объем и содержание среднего профессионального образования по профессии </w:t>
      </w:r>
      <w:r w:rsidR="00B31FD7" w:rsidRPr="00871813">
        <w:rPr>
          <w:bCs/>
          <w:color w:val="000000"/>
          <w:sz w:val="24"/>
        </w:rPr>
        <w:t>15.01.05   Сварщик (ручной и частично механизированной сварки (наплавки)</w:t>
      </w:r>
      <w:r w:rsidRPr="00871813">
        <w:rPr>
          <w:bCs/>
          <w:color w:val="000000"/>
          <w:sz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FD1F68" w:rsidRPr="00871813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871813">
        <w:rPr>
          <w:bCs/>
          <w:color w:val="000000"/>
          <w:sz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FD1F68" w:rsidRPr="00871813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871813">
        <w:rPr>
          <w:bCs/>
          <w:color w:val="000000"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FD1F68" w:rsidRPr="00871813" w:rsidRDefault="00FD1F68" w:rsidP="00FD1F68">
      <w:pPr>
        <w:spacing w:line="276" w:lineRule="auto"/>
        <w:jc w:val="both"/>
        <w:rPr>
          <w:bCs/>
          <w:color w:val="000000"/>
          <w:sz w:val="24"/>
        </w:rPr>
      </w:pPr>
    </w:p>
    <w:p w:rsidR="00FD1F68" w:rsidRPr="00871813" w:rsidRDefault="00FD1F68" w:rsidP="00FD1F68">
      <w:pPr>
        <w:spacing w:line="276" w:lineRule="auto"/>
        <w:ind w:left="709"/>
        <w:contextualSpacing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1.2. Нормативные основания для разработки ООП</w:t>
      </w:r>
      <w:r w:rsidR="00B31FD7" w:rsidRPr="00871813">
        <w:rPr>
          <w:color w:val="000000"/>
          <w:sz w:val="24"/>
          <w:lang w:eastAsia="en-US"/>
        </w:rPr>
        <w:t>СПО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ООП СПО определяет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 по реализации образовательной программы подготовки квалифицированных рабочих, служащих по профессии 15.01.05 Сварщик (ручной и частично механизированной сварки (наплавки)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Нормативную правовую основу разработки примерной ООП СПО в последней редакции составляют: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федеральный закон от 29.12.2012 № 273-ФЗ «Об образовании в Российской Федерации»;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иные федеральные законы (при наличии);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федеральный государственный образовательный стандарт (ФГОС) по профессии (специальности) среднего профессионального образования (СПО) 15.01.05 Сварщик (ручной и частично механизированной сварки (наплавки) (утв. приказом Министерства образования и науки РФ от 29 января 2016 г. N 50, Зарегистрировано в Минюсте РФ 24 февраля 2016 г. Регистрационный № 41197)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Минобрнауки России от 14.06.2013 № 464);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Порядок приема на обучение по образовательным программам среднего профессионального образования (утв. приказом Минобрнауки</w:t>
      </w:r>
      <w:r w:rsidR="00306F19">
        <w:rPr>
          <w:bCs/>
          <w:color w:val="000000"/>
          <w:sz w:val="24"/>
          <w:lang w:eastAsia="en-US"/>
        </w:rPr>
        <w:t xml:space="preserve"> </w:t>
      </w:r>
      <w:r w:rsidRPr="00871813">
        <w:rPr>
          <w:bCs/>
          <w:color w:val="000000"/>
          <w:sz w:val="24"/>
          <w:lang w:eastAsia="en-US"/>
        </w:rPr>
        <w:t>России от 23 января 2014 г. № 36);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утв. приказом Минобрнауки России от 18.07.2013 № 291);</w:t>
      </w:r>
    </w:p>
    <w:p w:rsidR="00B31FD7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lastRenderedPageBreak/>
        <w:t>Порядок проведения государственной итоговой аттестации по образовательным программам среднего профессионального образования (утв. Приказом Минобрнауки России от 16.08.2013 №968).</w:t>
      </w:r>
    </w:p>
    <w:p w:rsidR="00740ABA" w:rsidRPr="00871813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 xml:space="preserve">ООП СПО разработана с учетом профессионального </w:t>
      </w:r>
      <w:r w:rsidR="00740ABA" w:rsidRPr="00871813">
        <w:rPr>
          <w:bCs/>
          <w:color w:val="000000"/>
          <w:sz w:val="24"/>
          <w:lang w:eastAsia="en-US"/>
        </w:rPr>
        <w:t>стандарта: «Сварщик</w:t>
      </w:r>
      <w:r w:rsidRPr="00871813">
        <w:rPr>
          <w:bCs/>
          <w:color w:val="000000"/>
          <w:sz w:val="24"/>
          <w:lang w:eastAsia="en-US"/>
        </w:rPr>
        <w:t>» утвержденного приказом Минтруда России от 28.11.2013 N 701н (</w:t>
      </w:r>
      <w:r w:rsidR="00740ABA" w:rsidRPr="00871813">
        <w:rPr>
          <w:bCs/>
          <w:color w:val="000000"/>
          <w:sz w:val="24"/>
          <w:lang w:eastAsia="en-US"/>
        </w:rPr>
        <w:t>Зарегистрированным</w:t>
      </w:r>
      <w:r w:rsidRPr="00871813">
        <w:rPr>
          <w:bCs/>
          <w:color w:val="000000"/>
          <w:sz w:val="24"/>
          <w:lang w:eastAsia="en-US"/>
        </w:rPr>
        <w:t xml:space="preserve"> в Минюсте России 13.02.2014 N 31301)</w:t>
      </w:r>
    </w:p>
    <w:p w:rsidR="00271EDB" w:rsidRPr="00871813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Устав государственного автономного образовательного учреждения среднего профессионального образования «Владикавказский многопрофильный техникум»;</w:t>
      </w:r>
    </w:p>
    <w:p w:rsidR="00FD1F68" w:rsidRPr="00871813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Нормативно- методические документы ГБПОУ «ВМТ</w:t>
      </w:r>
      <w:r w:rsidR="00493483">
        <w:rPr>
          <w:bCs/>
          <w:color w:val="000000"/>
          <w:sz w:val="24"/>
          <w:lang w:eastAsia="en-US"/>
        </w:rPr>
        <w:t xml:space="preserve"> им. Г. Калоева</w:t>
      </w:r>
      <w:r w:rsidRPr="00871813">
        <w:rPr>
          <w:bCs/>
          <w:color w:val="000000"/>
          <w:sz w:val="24"/>
          <w:lang w:eastAsia="en-US"/>
        </w:rPr>
        <w:t>»</w:t>
      </w:r>
    </w:p>
    <w:p w:rsidR="00922CA3" w:rsidRPr="001A6DE8" w:rsidRDefault="00922CA3" w:rsidP="00922CA3">
      <w:pPr>
        <w:spacing w:line="276" w:lineRule="auto"/>
        <w:jc w:val="both"/>
        <w:rPr>
          <w:color w:val="000000" w:themeColor="text1"/>
          <w:sz w:val="24"/>
        </w:rPr>
      </w:pPr>
      <w:r w:rsidRPr="001A6DE8">
        <w:rPr>
          <w:color w:val="000000" w:themeColor="text1"/>
          <w:sz w:val="24"/>
        </w:rPr>
        <w:t>1.3.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FD1F68" w:rsidRPr="00922CA3" w:rsidRDefault="00922CA3" w:rsidP="00922CA3">
      <w:pPr>
        <w:spacing w:line="276" w:lineRule="auto"/>
        <w:jc w:val="both"/>
        <w:rPr>
          <w:color w:val="000000" w:themeColor="text1"/>
          <w:sz w:val="24"/>
        </w:rPr>
      </w:pPr>
      <w:r w:rsidRPr="001A6DE8">
        <w:rPr>
          <w:color w:val="000000" w:themeColor="text1"/>
          <w:sz w:val="24"/>
        </w:rPr>
        <w:t>1.4.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FD1F68" w:rsidRPr="00871813" w:rsidRDefault="00FD1F68" w:rsidP="00FD1F68">
      <w:pPr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1.</w:t>
      </w:r>
      <w:r w:rsidR="00922CA3">
        <w:rPr>
          <w:bCs/>
          <w:color w:val="000000"/>
          <w:sz w:val="24"/>
          <w:lang w:eastAsia="en-US"/>
        </w:rPr>
        <w:t>5</w:t>
      </w:r>
      <w:r w:rsidRPr="00871813">
        <w:rPr>
          <w:bCs/>
          <w:color w:val="000000"/>
          <w:sz w:val="24"/>
          <w:lang w:eastAsia="en-US"/>
        </w:rPr>
        <w:t>. Перечень сокращений, используемых в тексте ООП:</w:t>
      </w:r>
    </w:p>
    <w:p w:rsidR="00FD1F68" w:rsidRPr="00871813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</w:p>
    <w:p w:rsidR="00FD1F68" w:rsidRPr="00871813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D1F68" w:rsidRPr="00871813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 xml:space="preserve">ООП –основная образовательная программа; </w:t>
      </w:r>
    </w:p>
    <w:p w:rsidR="00FD1F68" w:rsidRPr="00871813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 xml:space="preserve">      МДК – междисциплинарный курс</w:t>
      </w:r>
    </w:p>
    <w:p w:rsidR="00FD1F68" w:rsidRPr="00871813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 xml:space="preserve">      ПМ – профессиональный модуль</w:t>
      </w:r>
    </w:p>
    <w:p w:rsidR="00FD1F68" w:rsidRPr="00871813" w:rsidRDefault="00FD1F68" w:rsidP="00FD1F68">
      <w:pPr>
        <w:tabs>
          <w:tab w:val="left" w:pos="993"/>
        </w:tabs>
        <w:jc w:val="both"/>
        <w:rPr>
          <w:iCs/>
          <w:color w:val="000000"/>
          <w:sz w:val="24"/>
          <w:lang w:eastAsia="en-US"/>
        </w:rPr>
      </w:pPr>
      <w:r w:rsidRPr="00871813">
        <w:rPr>
          <w:iCs/>
          <w:color w:val="000000"/>
          <w:sz w:val="24"/>
          <w:lang w:eastAsia="en-US"/>
        </w:rPr>
        <w:t xml:space="preserve">      ОК </w:t>
      </w:r>
      <w:r w:rsidRPr="00871813">
        <w:rPr>
          <w:bCs/>
          <w:color w:val="000000"/>
          <w:sz w:val="24"/>
          <w:lang w:eastAsia="en-US"/>
        </w:rPr>
        <w:t xml:space="preserve">– </w:t>
      </w:r>
      <w:r w:rsidRPr="00871813">
        <w:rPr>
          <w:iCs/>
          <w:color w:val="000000"/>
          <w:sz w:val="24"/>
          <w:lang w:eastAsia="en-US"/>
        </w:rPr>
        <w:t>общие компетенции;</w:t>
      </w:r>
    </w:p>
    <w:p w:rsidR="00FD1F68" w:rsidRPr="00871813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871813">
        <w:rPr>
          <w:bCs/>
          <w:color w:val="000000"/>
          <w:sz w:val="24"/>
          <w:lang w:eastAsia="en-US"/>
        </w:rPr>
        <w:t>ПК – профессиональные компетенции.</w:t>
      </w:r>
    </w:p>
    <w:p w:rsidR="00FD1F68" w:rsidRPr="00871813" w:rsidRDefault="00FD1F68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0919E4" w:rsidRPr="00871813" w:rsidRDefault="000919E4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740ABA" w:rsidRPr="00871813" w:rsidRDefault="00740ABA" w:rsidP="000919E4">
      <w:pPr>
        <w:rPr>
          <w:b/>
          <w:color w:val="000000"/>
          <w:sz w:val="24"/>
          <w:lang w:eastAsia="en-US"/>
        </w:rPr>
      </w:pPr>
    </w:p>
    <w:p w:rsidR="00FD1F68" w:rsidRPr="00871813" w:rsidRDefault="00FD1F68" w:rsidP="000919E4">
      <w:pPr>
        <w:rPr>
          <w:b/>
          <w:sz w:val="24"/>
          <w:lang w:eastAsia="en-US"/>
        </w:rPr>
      </w:pPr>
      <w:r w:rsidRPr="00871813">
        <w:rPr>
          <w:b/>
          <w:sz w:val="24"/>
          <w:lang w:eastAsia="en-US"/>
        </w:rPr>
        <w:lastRenderedPageBreak/>
        <w:t xml:space="preserve">Раздел 2. Общая характеристика образовательной программы среднего профессионального образования </w:t>
      </w:r>
    </w:p>
    <w:p w:rsidR="00FD1F68" w:rsidRPr="00871813" w:rsidRDefault="00FD1F68" w:rsidP="00FD1F68">
      <w:pPr>
        <w:jc w:val="both"/>
        <w:rPr>
          <w:color w:val="000000"/>
          <w:sz w:val="24"/>
          <w:lang w:eastAsia="en-US"/>
        </w:rPr>
      </w:pPr>
    </w:p>
    <w:p w:rsidR="00FD1F68" w:rsidRPr="00871813" w:rsidRDefault="00FD1F68" w:rsidP="003B0BAC">
      <w:pPr>
        <w:pStyle w:val="a8"/>
        <w:spacing w:line="276" w:lineRule="auto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 xml:space="preserve">Квалификация (ии), присваиваемая (ые) выпускникам образовательной программы: </w:t>
      </w:r>
    </w:p>
    <w:p w:rsidR="00740ABA" w:rsidRPr="00871813" w:rsidRDefault="00740ABA" w:rsidP="00740ABA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>Сварщик ручной дуговой сварки плавящимся покрытым электродом</w:t>
      </w:r>
    </w:p>
    <w:p w:rsidR="00740ABA" w:rsidRPr="00871813" w:rsidRDefault="00740ABA" w:rsidP="00740ABA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871813">
        <w:rPr>
          <w:rFonts w:ascii="Times New Roman" w:hAnsi="Times New Roman"/>
          <w:color w:val="000000"/>
        </w:rPr>
        <w:t>Сварщик частично механизированной сварки плавлением</w:t>
      </w:r>
    </w:p>
    <w:p w:rsidR="00FD1F68" w:rsidRPr="00871813" w:rsidRDefault="00FD1F68" w:rsidP="00740ABA">
      <w:pPr>
        <w:spacing w:line="276" w:lineRule="auto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FD1F68" w:rsidRPr="00871813" w:rsidRDefault="00FD1F68" w:rsidP="00FD1F68">
      <w:pPr>
        <w:rPr>
          <w:color w:val="000000"/>
          <w:sz w:val="24"/>
        </w:rPr>
      </w:pPr>
      <w:r w:rsidRPr="00871813">
        <w:rPr>
          <w:color w:val="000000"/>
          <w:sz w:val="24"/>
          <w:lang w:eastAsia="en-US"/>
        </w:rPr>
        <w:t>Формы обучения</w:t>
      </w:r>
      <w:r w:rsidRPr="00871813">
        <w:rPr>
          <w:b/>
          <w:color w:val="000000"/>
          <w:sz w:val="24"/>
        </w:rPr>
        <w:t>: очная.</w:t>
      </w:r>
    </w:p>
    <w:p w:rsidR="00FD1F68" w:rsidRPr="00871813" w:rsidRDefault="00FD1F68" w:rsidP="00FD1F68">
      <w:pPr>
        <w:shd w:val="clear" w:color="auto" w:fill="FFFFFF"/>
        <w:spacing w:line="276" w:lineRule="auto"/>
        <w:jc w:val="both"/>
        <w:rPr>
          <w:b/>
          <w:color w:val="000000"/>
          <w:sz w:val="24"/>
        </w:rPr>
      </w:pPr>
      <w:r w:rsidRPr="00871813">
        <w:rPr>
          <w:color w:val="000000"/>
          <w:sz w:val="24"/>
        </w:rPr>
        <w:t xml:space="preserve">           Объем образовательной программы, реализуемой на базе среднего общего образования: </w:t>
      </w:r>
      <w:r w:rsidRPr="00871813">
        <w:rPr>
          <w:b/>
          <w:color w:val="000000"/>
          <w:sz w:val="24"/>
          <w:lang w:eastAsia="en-US"/>
        </w:rPr>
        <w:t>1476</w:t>
      </w:r>
      <w:r w:rsidRPr="00871813">
        <w:rPr>
          <w:b/>
          <w:color w:val="000000"/>
          <w:sz w:val="24"/>
        </w:rPr>
        <w:t>часов.</w:t>
      </w:r>
    </w:p>
    <w:p w:rsidR="00FD1F68" w:rsidRPr="00871813" w:rsidRDefault="00FD1F68" w:rsidP="00FD1F68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 xml:space="preserve">Срок получения образования по образовательной программе, реализуемой на базе среднего общего образования: </w:t>
      </w:r>
    </w:p>
    <w:p w:rsidR="00FD1F68" w:rsidRPr="00871813" w:rsidRDefault="00FD1F68" w:rsidP="00FD1F68">
      <w:pPr>
        <w:shd w:val="clear" w:color="auto" w:fill="FFFFFF"/>
        <w:ind w:firstLine="709"/>
        <w:jc w:val="both"/>
        <w:rPr>
          <w:color w:val="000000"/>
          <w:sz w:val="24"/>
        </w:rPr>
      </w:pPr>
      <w:bookmarkStart w:id="4" w:name="_Toc477621954"/>
      <w:r w:rsidRPr="00871813">
        <w:rPr>
          <w:sz w:val="24"/>
        </w:rPr>
        <w:t xml:space="preserve">- в очной форме - </w:t>
      </w:r>
      <w:bookmarkEnd w:id="4"/>
      <w:r w:rsidRPr="00871813">
        <w:rPr>
          <w:b/>
          <w:color w:val="000000"/>
          <w:sz w:val="24"/>
        </w:rPr>
        <w:t>10 месяцев</w:t>
      </w:r>
    </w:p>
    <w:p w:rsidR="00FD1F68" w:rsidRPr="00871813" w:rsidRDefault="00FD1F68" w:rsidP="00FD1F68">
      <w:pPr>
        <w:shd w:val="clear" w:color="auto" w:fill="FFFFFF"/>
        <w:ind w:firstLine="709"/>
        <w:jc w:val="both"/>
        <w:rPr>
          <w:iCs/>
          <w:sz w:val="24"/>
        </w:rPr>
      </w:pPr>
      <w:r w:rsidRPr="00871813">
        <w:rPr>
          <w:sz w:val="24"/>
        </w:rPr>
        <w:t xml:space="preserve">- </w:t>
      </w:r>
      <w:r w:rsidRPr="00871813">
        <w:rPr>
          <w:iCs/>
          <w:sz w:val="24"/>
        </w:rPr>
        <w:t>при очно-заочной форме обучения - увеличивается не более чем на 1 год по сравнению со сроком получения образования по очной форме обучения.</w:t>
      </w:r>
    </w:p>
    <w:p w:rsidR="00FD1F68" w:rsidRPr="00871813" w:rsidRDefault="00FD1F68" w:rsidP="00FD1F68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4"/>
        </w:rPr>
      </w:pPr>
      <w:r w:rsidRPr="00871813">
        <w:rPr>
          <w:iCs/>
          <w:color w:val="000000"/>
          <w:sz w:val="24"/>
        </w:rPr>
        <w:t xml:space="preserve">Объем и сроки получения среднего профессионального образования по профессии </w:t>
      </w:r>
      <w:r w:rsidR="00740ABA" w:rsidRPr="00871813">
        <w:rPr>
          <w:b/>
          <w:bCs/>
          <w:iCs/>
          <w:color w:val="000000"/>
          <w:sz w:val="24"/>
        </w:rPr>
        <w:t>15.01.05   Сварщик (ручной и частично механизированной сварки (наплавки)</w:t>
      </w:r>
      <w:r w:rsidRPr="00871813">
        <w:rPr>
          <w:iCs/>
          <w:color w:val="000000"/>
          <w:sz w:val="24"/>
        </w:rPr>
        <w:t xml:space="preserve"> на базе основного общего образования с одновременным получением среднего общего образования: </w:t>
      </w:r>
      <w:r w:rsidRPr="00871813">
        <w:rPr>
          <w:b/>
          <w:iCs/>
          <w:color w:val="000000"/>
          <w:sz w:val="24"/>
        </w:rPr>
        <w:t>4</w:t>
      </w:r>
      <w:r w:rsidR="00E23F49">
        <w:rPr>
          <w:b/>
          <w:iCs/>
          <w:color w:val="000000"/>
          <w:sz w:val="24"/>
        </w:rPr>
        <w:t xml:space="preserve">176 </w:t>
      </w:r>
      <w:r w:rsidRPr="00871813">
        <w:rPr>
          <w:b/>
          <w:iCs/>
          <w:color w:val="000000"/>
          <w:sz w:val="24"/>
        </w:rPr>
        <w:t>часов</w:t>
      </w:r>
      <w:r w:rsidRPr="00871813">
        <w:rPr>
          <w:iCs/>
          <w:color w:val="000000"/>
          <w:sz w:val="24"/>
        </w:rPr>
        <w:t>.</w:t>
      </w: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604641" w:rsidRDefault="00604641">
      <w:pPr>
        <w:spacing w:line="295" w:lineRule="exact"/>
        <w:ind w:left="3827" w:hanging="3827"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FD1F68" w:rsidRPr="00871813" w:rsidRDefault="00FD1F68" w:rsidP="000919E4">
      <w:pPr>
        <w:rPr>
          <w:b/>
          <w:sz w:val="24"/>
          <w:lang w:eastAsia="en-US"/>
        </w:rPr>
      </w:pPr>
      <w:r w:rsidRPr="00871813">
        <w:rPr>
          <w:b/>
          <w:sz w:val="24"/>
          <w:lang w:eastAsia="en-US"/>
        </w:rPr>
        <w:t>Раздел 3. Характеристика профессиональной деятельности выпускника</w:t>
      </w:r>
    </w:p>
    <w:p w:rsidR="00FD1F68" w:rsidRPr="00871813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740ABA" w:rsidRPr="00871813" w:rsidRDefault="00FD1F68" w:rsidP="00334CCE">
      <w:pPr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3.1.</w:t>
      </w:r>
      <w:r w:rsidR="00740ABA" w:rsidRPr="00871813">
        <w:rPr>
          <w:color w:val="000000"/>
          <w:sz w:val="24"/>
          <w:lang w:eastAsia="en-US"/>
        </w:rPr>
        <w:t>Характеристика профессиональной деятельности выпускника</w:t>
      </w:r>
    </w:p>
    <w:p w:rsidR="00740ABA" w:rsidRPr="00871813" w:rsidRDefault="00740ABA" w:rsidP="00334CCE">
      <w:pPr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Область профессиональной деятельности выпускника: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740ABA" w:rsidRPr="00871813" w:rsidRDefault="00740ABA" w:rsidP="00334CCE">
      <w:pPr>
        <w:jc w:val="both"/>
        <w:rPr>
          <w:color w:val="000000"/>
          <w:sz w:val="24"/>
          <w:lang w:eastAsia="en-US"/>
        </w:rPr>
      </w:pPr>
    </w:p>
    <w:p w:rsidR="00740ABA" w:rsidRPr="00871813" w:rsidRDefault="00740ABA" w:rsidP="00334CCE">
      <w:pPr>
        <w:jc w:val="both"/>
        <w:rPr>
          <w:color w:val="000000"/>
          <w:sz w:val="24"/>
          <w:lang w:eastAsia="en-US"/>
        </w:rPr>
      </w:pPr>
      <w:r w:rsidRPr="00871813">
        <w:rPr>
          <w:color w:val="000000"/>
          <w:sz w:val="24"/>
          <w:lang w:eastAsia="en-US"/>
        </w:rPr>
        <w:t>Объекты профессиональной деятельности выпускника:</w:t>
      </w:r>
    </w:p>
    <w:p w:rsidR="00740ABA" w:rsidRPr="00871813" w:rsidRDefault="00740ABA" w:rsidP="00334CCE">
      <w:pPr>
        <w:pStyle w:val="a8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>технологические процессы сборки, ручной и частично механизированной сварки (наплавки) конструкций;</w:t>
      </w:r>
    </w:p>
    <w:p w:rsidR="00740ABA" w:rsidRPr="00871813" w:rsidRDefault="00740ABA" w:rsidP="00334CCE">
      <w:pPr>
        <w:pStyle w:val="a8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>сварочное оборудование и источники питания, сборочно-сварочные приспособления;</w:t>
      </w:r>
    </w:p>
    <w:p w:rsidR="00740ABA" w:rsidRPr="00871813" w:rsidRDefault="00740ABA" w:rsidP="00334CCE">
      <w:pPr>
        <w:pStyle w:val="a8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>детали, узлы и конструкции из углеродистых и конструкционных сталей и из цветных металлов и сплавов;</w:t>
      </w:r>
    </w:p>
    <w:p w:rsidR="00740ABA" w:rsidRPr="00871813" w:rsidRDefault="00740ABA" w:rsidP="00334CCE">
      <w:pPr>
        <w:pStyle w:val="a8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lang w:val="ru-RU"/>
        </w:rPr>
      </w:pPr>
      <w:r w:rsidRPr="00871813">
        <w:rPr>
          <w:rFonts w:ascii="Times New Roman" w:hAnsi="Times New Roman"/>
          <w:color w:val="000000"/>
          <w:lang w:val="ru-RU"/>
        </w:rPr>
        <w:t>Конструкторская, техническая, технологическая и нормативная документация.</w:t>
      </w:r>
    </w:p>
    <w:p w:rsidR="00FD1F68" w:rsidRPr="00871813" w:rsidRDefault="00FD1F68" w:rsidP="00334CCE">
      <w:pPr>
        <w:jc w:val="both"/>
        <w:rPr>
          <w:color w:val="000000"/>
          <w:szCs w:val="28"/>
        </w:rPr>
      </w:pPr>
      <w:r w:rsidRPr="00871813">
        <w:rPr>
          <w:color w:val="000000"/>
          <w:szCs w:val="28"/>
        </w:rPr>
        <w:t>.</w:t>
      </w:r>
    </w:p>
    <w:p w:rsidR="00FD1F68" w:rsidRPr="00871813" w:rsidRDefault="00FD1F68" w:rsidP="00334CC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871813">
        <w:rPr>
          <w:color w:val="000000"/>
          <w:sz w:val="24"/>
        </w:rPr>
        <w:t xml:space="preserve">3.2. </w:t>
      </w:r>
      <w:bookmarkStart w:id="5" w:name="_Toc460855523"/>
      <w:bookmarkStart w:id="6" w:name="_Toc460939930"/>
      <w:r w:rsidRPr="00871813">
        <w:rPr>
          <w:sz w:val="24"/>
        </w:rPr>
        <w:t>Соответствие ПМ сочетанию квалификаци</w:t>
      </w:r>
      <w:bookmarkEnd w:id="5"/>
      <w:bookmarkEnd w:id="6"/>
      <w:r w:rsidRPr="00871813">
        <w:rPr>
          <w:sz w:val="24"/>
        </w:rPr>
        <w:t>й, указанных во ФГОС СПО.</w:t>
      </w:r>
    </w:p>
    <w:p w:rsidR="00FD1F68" w:rsidRPr="00871813" w:rsidRDefault="00FD1F68" w:rsidP="00FD1F68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</w:rPr>
      </w:pPr>
    </w:p>
    <w:tbl>
      <w:tblPr>
        <w:tblW w:w="10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3260"/>
        <w:gridCol w:w="4253"/>
      </w:tblGrid>
      <w:tr w:rsidR="00FD1F68" w:rsidRPr="00871813" w:rsidTr="004664E5">
        <w:trPr>
          <w:trHeight w:val="204"/>
        </w:trPr>
        <w:tc>
          <w:tcPr>
            <w:tcW w:w="3114" w:type="dxa"/>
            <w:vMerge w:val="restart"/>
          </w:tcPr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 xml:space="preserve">Сочетания квалификаций </w:t>
            </w:r>
            <w:r w:rsidRPr="00334CCE">
              <w:rPr>
                <w:b/>
                <w:bCs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footnoteReference w:id="2"/>
            </w:r>
          </w:p>
        </w:tc>
      </w:tr>
      <w:tr w:rsidR="00FD1F68" w:rsidRPr="00871813" w:rsidTr="004664E5">
        <w:trPr>
          <w:cantSplit/>
          <w:trHeight w:val="1591"/>
        </w:trPr>
        <w:tc>
          <w:tcPr>
            <w:tcW w:w="3114" w:type="dxa"/>
            <w:vMerge/>
          </w:tcPr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D1F68" w:rsidRPr="00334CCE" w:rsidRDefault="00FD1F68" w:rsidP="00FD1F6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40ABA" w:rsidRPr="00334CCE" w:rsidRDefault="00740ABA" w:rsidP="00740AB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ab/>
            </w:r>
          </w:p>
          <w:p w:rsidR="00740ABA" w:rsidRPr="00334CCE" w:rsidRDefault="00740ABA" w:rsidP="00740AB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  <w:p w:rsidR="00740ABA" w:rsidRPr="00334CCE" w:rsidRDefault="00740ABA" w:rsidP="00740AB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34CCE">
              <w:rPr>
                <w:b/>
                <w:color w:val="000000"/>
                <w:sz w:val="20"/>
                <w:szCs w:val="20"/>
              </w:rPr>
              <w:t>Сварщик частично механизированной сварки плавлением</w:t>
            </w:r>
          </w:p>
          <w:p w:rsidR="00FD1F68" w:rsidRPr="00334CCE" w:rsidRDefault="00FD1F68" w:rsidP="00740AB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D1F68" w:rsidRPr="00871813" w:rsidTr="004664E5">
        <w:trPr>
          <w:cantSplit/>
          <w:trHeight w:val="1134"/>
        </w:trPr>
        <w:tc>
          <w:tcPr>
            <w:tcW w:w="3114" w:type="dxa"/>
          </w:tcPr>
          <w:p w:rsidR="00FD1F68" w:rsidRPr="00871813" w:rsidRDefault="00740ABA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3260" w:type="dxa"/>
          </w:tcPr>
          <w:p w:rsidR="00FD1F68" w:rsidRPr="00871813" w:rsidRDefault="00740ABA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ПМ.01</w:t>
            </w:r>
            <w:r w:rsidRPr="00871813">
              <w:rPr>
                <w:color w:val="000000"/>
                <w:sz w:val="20"/>
                <w:szCs w:val="20"/>
              </w:rPr>
              <w:tab/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253" w:type="dxa"/>
          </w:tcPr>
          <w:p w:rsidR="00FD1F68" w:rsidRPr="00871813" w:rsidRDefault="00FD1F68" w:rsidP="00FD1F6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color w:val="000000"/>
                <w:sz w:val="20"/>
                <w:szCs w:val="20"/>
                <w:lang w:val="en-US" w:eastAsia="en-US"/>
              </w:rPr>
              <w:t>Осваивается</w:t>
            </w:r>
          </w:p>
        </w:tc>
      </w:tr>
      <w:tr w:rsidR="00FD1F68" w:rsidRPr="00871813" w:rsidTr="004664E5">
        <w:trPr>
          <w:cantSplit/>
          <w:trHeight w:val="870"/>
        </w:trPr>
        <w:tc>
          <w:tcPr>
            <w:tcW w:w="3114" w:type="dxa"/>
          </w:tcPr>
          <w:p w:rsidR="00FD1F68" w:rsidRPr="00871813" w:rsidRDefault="001D3877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3260" w:type="dxa"/>
          </w:tcPr>
          <w:p w:rsidR="00FD1F68" w:rsidRPr="00871813" w:rsidRDefault="001D3877" w:rsidP="00FD1F68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ПМ.02</w:t>
            </w:r>
            <w:r w:rsidRPr="00871813">
              <w:rPr>
                <w:color w:val="000000"/>
                <w:sz w:val="20"/>
                <w:szCs w:val="20"/>
              </w:rPr>
              <w:tab/>
              <w:t>Ручная дуговая сварка (наплавка, резка) плавящимся покрытым электродом</w:t>
            </w:r>
          </w:p>
        </w:tc>
        <w:tc>
          <w:tcPr>
            <w:tcW w:w="4253" w:type="dxa"/>
          </w:tcPr>
          <w:p w:rsidR="00FD1F68" w:rsidRPr="00871813" w:rsidRDefault="00FD1F68" w:rsidP="00FD1F6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color w:val="000000"/>
                <w:sz w:val="20"/>
                <w:szCs w:val="20"/>
                <w:lang w:val="en-US" w:eastAsia="en-US"/>
              </w:rPr>
              <w:t>Осваивается</w:t>
            </w:r>
          </w:p>
        </w:tc>
      </w:tr>
      <w:tr w:rsidR="001D3877" w:rsidRPr="00871813" w:rsidTr="004664E5">
        <w:trPr>
          <w:cantSplit/>
          <w:trHeight w:val="705"/>
        </w:trPr>
        <w:tc>
          <w:tcPr>
            <w:tcW w:w="3114" w:type="dxa"/>
          </w:tcPr>
          <w:p w:rsidR="001D3877" w:rsidRPr="00871813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3260" w:type="dxa"/>
          </w:tcPr>
          <w:p w:rsidR="001D3877" w:rsidRPr="00871813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ПМ.04Частично механизированная сварка (наплавка) плавлением</w:t>
            </w:r>
          </w:p>
        </w:tc>
        <w:tc>
          <w:tcPr>
            <w:tcW w:w="4253" w:type="dxa"/>
          </w:tcPr>
          <w:p w:rsidR="001D3877" w:rsidRPr="00871813" w:rsidRDefault="001D3877" w:rsidP="001D3877">
            <w:pPr>
              <w:rPr>
                <w:sz w:val="20"/>
                <w:szCs w:val="20"/>
              </w:rPr>
            </w:pPr>
            <w:r w:rsidRPr="00871813">
              <w:rPr>
                <w:sz w:val="20"/>
                <w:szCs w:val="20"/>
              </w:rPr>
              <w:t>Осваивается</w:t>
            </w:r>
          </w:p>
        </w:tc>
      </w:tr>
    </w:tbl>
    <w:p w:rsidR="001D3877" w:rsidRDefault="001D3877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Default="00E97692" w:rsidP="000919E4">
      <w:pPr>
        <w:rPr>
          <w:b/>
          <w:sz w:val="24"/>
        </w:rPr>
      </w:pPr>
    </w:p>
    <w:p w:rsidR="00E97692" w:rsidRPr="00871813" w:rsidRDefault="00E97692" w:rsidP="000919E4">
      <w:pPr>
        <w:rPr>
          <w:b/>
          <w:sz w:val="24"/>
        </w:rPr>
      </w:pPr>
    </w:p>
    <w:p w:rsidR="00FD1F68" w:rsidRPr="00871813" w:rsidRDefault="00FD1F68" w:rsidP="000919E4">
      <w:pPr>
        <w:rPr>
          <w:b/>
          <w:sz w:val="24"/>
        </w:rPr>
      </w:pPr>
      <w:r w:rsidRPr="00871813">
        <w:rPr>
          <w:b/>
          <w:sz w:val="24"/>
        </w:rPr>
        <w:t xml:space="preserve">Раздел 4. </w:t>
      </w:r>
      <w:r w:rsidRPr="00871813">
        <w:rPr>
          <w:b/>
          <w:sz w:val="24"/>
          <w:lang w:eastAsia="en-US"/>
        </w:rPr>
        <w:t>Планируемые результаты освоения образовательной программы</w:t>
      </w:r>
    </w:p>
    <w:p w:rsidR="00FD1F68" w:rsidRPr="00871813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</w:p>
    <w:p w:rsidR="00FD1F68" w:rsidRPr="00871813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  <w:r w:rsidRPr="00871813">
        <w:rPr>
          <w:color w:val="000000"/>
          <w:sz w:val="24"/>
        </w:rPr>
        <w:t>4.1.Общие компетенции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6023"/>
      </w:tblGrid>
      <w:tr w:rsidR="00FD1F68" w:rsidRPr="00871813" w:rsidTr="0072035F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FD1F68" w:rsidRPr="00871813" w:rsidRDefault="00FD1F68" w:rsidP="00FD1F68">
            <w:pPr>
              <w:suppressAutoHyphens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Код </w:t>
            </w:r>
          </w:p>
          <w:p w:rsidR="00FD1F68" w:rsidRPr="00871813" w:rsidRDefault="00FD1F68" w:rsidP="00FD1F68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FD1F68" w:rsidRPr="00871813" w:rsidRDefault="00FD1F68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FD1F68" w:rsidRPr="00871813" w:rsidRDefault="00FD1F68" w:rsidP="00FD1F68">
            <w:pPr>
              <w:suppressAutoHyphens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Формулировка компетенции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FD1F68" w:rsidRPr="00871813" w:rsidRDefault="00A36DD1" w:rsidP="00FD1F68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Знания, </w:t>
            </w:r>
            <w:r w:rsidR="00FD1F68" w:rsidRPr="00871813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умения </w:t>
            </w:r>
          </w:p>
        </w:tc>
      </w:tr>
      <w:tr w:rsidR="00FD1F68" w:rsidRPr="00871813" w:rsidTr="0072035F">
        <w:trPr>
          <w:cantSplit/>
          <w:trHeight w:val="779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b/>
                <w:iCs/>
                <w:color w:val="000000"/>
                <w:sz w:val="20"/>
                <w:szCs w:val="20"/>
              </w:rPr>
            </w:pPr>
            <w:r w:rsidRPr="00D757AB">
              <w:rPr>
                <w:iCs/>
                <w:color w:val="000000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FD1F68" w:rsidRPr="00871813" w:rsidTr="00D757AB">
        <w:trPr>
          <w:cantSplit/>
          <w:trHeight w:val="807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bCs/>
                <w:iCs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FD1F68" w:rsidRPr="00871813" w:rsidTr="00D757AB">
        <w:trPr>
          <w:cantSplit/>
          <w:trHeight w:val="1103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iCs/>
                <w:color w:val="000000"/>
                <w:sz w:val="20"/>
                <w:szCs w:val="20"/>
              </w:rPr>
            </w:pPr>
            <w:r w:rsidRPr="00D757AB">
              <w:rPr>
                <w:color w:val="000000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871813" w:rsidTr="00D757AB">
        <w:trPr>
          <w:cantSplit/>
          <w:trHeight w:val="949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871813" w:rsidTr="0072035F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D757AB">
              <w:rPr>
                <w:color w:val="000000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871813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871813" w:rsidTr="00D757AB">
        <w:trPr>
          <w:cantSplit/>
          <w:trHeight w:val="964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bCs/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871813" w:rsidTr="0072035F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D757AB">
              <w:rPr>
                <w:color w:val="00000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023" w:type="dxa"/>
          </w:tcPr>
          <w:p w:rsidR="00FD1F68" w:rsidRPr="00871813" w:rsidRDefault="001D3877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распознавать</w:t>
            </w:r>
            <w:r w:rsidR="00FD1F68" w:rsidRPr="00871813">
              <w:rPr>
                <w:iCs/>
                <w:color w:val="000000"/>
                <w:sz w:val="20"/>
                <w:szCs w:val="20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1F68" w:rsidRPr="00871813" w:rsidTr="00604641">
        <w:trPr>
          <w:cantSplit/>
          <w:trHeight w:val="20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>а</w:t>
            </w:r>
            <w:r w:rsidRPr="00871813">
              <w:rPr>
                <w:bCs/>
                <w:color w:val="000000"/>
                <w:sz w:val="20"/>
                <w:szCs w:val="20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Cs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D1F68" w:rsidRPr="00871813" w:rsidTr="00604641">
        <w:trPr>
          <w:cantSplit/>
          <w:trHeight w:val="20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t>ОК 05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D757AB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871813">
              <w:rPr>
                <w:iCs/>
                <w:color w:val="000000"/>
                <w:sz w:val="20"/>
                <w:szCs w:val="20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D1F68" w:rsidRPr="00871813" w:rsidTr="00604641">
        <w:trPr>
          <w:cantSplit/>
          <w:trHeight w:val="20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bCs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D1F68" w:rsidRPr="00871813" w:rsidTr="00D757AB">
        <w:trPr>
          <w:cantSplit/>
          <w:trHeight w:val="556"/>
          <w:jc w:val="center"/>
        </w:trPr>
        <w:tc>
          <w:tcPr>
            <w:tcW w:w="1202" w:type="dxa"/>
            <w:vMerge w:val="restart"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>ОК 06</w:t>
            </w:r>
          </w:p>
        </w:tc>
        <w:tc>
          <w:tcPr>
            <w:tcW w:w="2693" w:type="dxa"/>
            <w:vMerge w:val="restart"/>
          </w:tcPr>
          <w:p w:rsidR="00FD1F68" w:rsidRPr="00871813" w:rsidRDefault="00D757AB" w:rsidP="00FD1F68">
            <w:pPr>
              <w:suppressAutoHyphens/>
              <w:rPr>
                <w:color w:val="000000"/>
                <w:sz w:val="20"/>
                <w:szCs w:val="20"/>
              </w:rPr>
            </w:pPr>
            <w:r w:rsidRPr="00D757AB">
              <w:rPr>
                <w:sz w:val="20"/>
                <w:szCs w:val="20"/>
              </w:rPr>
              <w:t>Работать в команде, эффективно общаться с коллегами, руководством.</w:t>
            </w: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871813">
              <w:rPr>
                <w:bCs/>
                <w:color w:val="000000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1F68" w:rsidRPr="00871813" w:rsidTr="00D757AB">
        <w:trPr>
          <w:cantSplit/>
          <w:trHeight w:val="552"/>
          <w:jc w:val="center"/>
        </w:trPr>
        <w:tc>
          <w:tcPr>
            <w:tcW w:w="1202" w:type="dxa"/>
            <w:vMerge/>
          </w:tcPr>
          <w:p w:rsidR="00FD1F68" w:rsidRPr="00871813" w:rsidRDefault="00FD1F68" w:rsidP="00FD1F68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871813" w:rsidRDefault="00FD1F68" w:rsidP="00FD1F68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FD1F68" w:rsidRPr="00871813" w:rsidRDefault="00FD1F68" w:rsidP="00FD1F68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871813">
              <w:rPr>
                <w:bCs/>
                <w:color w:val="000000"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664E5" w:rsidRPr="00871813" w:rsidTr="00D757AB">
        <w:trPr>
          <w:cantSplit/>
          <w:trHeight w:val="1148"/>
          <w:jc w:val="center"/>
        </w:trPr>
        <w:tc>
          <w:tcPr>
            <w:tcW w:w="1202" w:type="dxa"/>
            <w:vMerge w:val="restart"/>
          </w:tcPr>
          <w:p w:rsidR="004664E5" w:rsidRPr="009F355A" w:rsidRDefault="004664E5" w:rsidP="004664E5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iCs/>
                <w:color w:val="000000"/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2693" w:type="dxa"/>
            <w:vMerge w:val="restart"/>
          </w:tcPr>
          <w:p w:rsidR="004664E5" w:rsidRPr="009F355A" w:rsidRDefault="004664E5" w:rsidP="004664E5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color w:val="000000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6023" w:type="dxa"/>
          </w:tcPr>
          <w:p w:rsidR="004664E5" w:rsidRPr="009F355A" w:rsidRDefault="004664E5" w:rsidP="004664E5">
            <w:pPr>
              <w:suppressAutoHyphens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9F355A">
              <w:rPr>
                <w:bCs/>
                <w:iCs/>
                <w:sz w:val="20"/>
                <w:szCs w:val="20"/>
              </w:rPr>
              <w:t xml:space="preserve"> описывать значимость своей профессии</w:t>
            </w:r>
          </w:p>
        </w:tc>
      </w:tr>
      <w:tr w:rsidR="004664E5" w:rsidRPr="00871813" w:rsidTr="00604641">
        <w:trPr>
          <w:cantSplit/>
          <w:trHeight w:val="1147"/>
          <w:jc w:val="center"/>
        </w:trPr>
        <w:tc>
          <w:tcPr>
            <w:tcW w:w="1202" w:type="dxa"/>
            <w:vMerge/>
          </w:tcPr>
          <w:p w:rsidR="004664E5" w:rsidRPr="009F355A" w:rsidRDefault="004664E5" w:rsidP="004664E5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4664E5" w:rsidRPr="009F355A" w:rsidRDefault="004664E5" w:rsidP="004664E5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4664E5" w:rsidRPr="009F355A" w:rsidRDefault="004664E5" w:rsidP="004664E5">
            <w:pPr>
              <w:suppressAutoHyphens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b/>
                <w:bCs/>
                <w:iCs/>
                <w:sz w:val="20"/>
                <w:szCs w:val="20"/>
              </w:rPr>
              <w:t>Знания:</w:t>
            </w:r>
            <w:r w:rsidRPr="009F355A">
              <w:rPr>
                <w:bCs/>
                <w:iCs/>
                <w:sz w:val="20"/>
                <w:szCs w:val="20"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 </w:t>
            </w:r>
          </w:p>
        </w:tc>
      </w:tr>
      <w:tr w:rsidR="004664E5" w:rsidRPr="00871813" w:rsidTr="00D757AB">
        <w:trPr>
          <w:cantSplit/>
          <w:trHeight w:val="690"/>
          <w:jc w:val="center"/>
        </w:trPr>
        <w:tc>
          <w:tcPr>
            <w:tcW w:w="1202" w:type="dxa"/>
            <w:vMerge w:val="restart"/>
          </w:tcPr>
          <w:p w:rsidR="004664E5" w:rsidRPr="009F355A" w:rsidRDefault="004664E5" w:rsidP="004664E5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iCs/>
                <w:color w:val="000000"/>
                <w:sz w:val="20"/>
                <w:szCs w:val="20"/>
                <w:lang w:eastAsia="en-US"/>
              </w:rPr>
              <w:t>ОК 08</w:t>
            </w:r>
          </w:p>
        </w:tc>
        <w:tc>
          <w:tcPr>
            <w:tcW w:w="2693" w:type="dxa"/>
            <w:vMerge w:val="restart"/>
          </w:tcPr>
          <w:p w:rsidR="004664E5" w:rsidRPr="009F355A" w:rsidRDefault="004664E5" w:rsidP="004664E5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color w:val="000000"/>
                <w:sz w:val="20"/>
                <w:szCs w:val="20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023" w:type="dxa"/>
          </w:tcPr>
          <w:p w:rsidR="004664E5" w:rsidRPr="009F355A" w:rsidRDefault="004664E5" w:rsidP="004664E5">
            <w:pPr>
              <w:suppressAutoHyphens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b/>
                <w:bCs/>
                <w:sz w:val="20"/>
                <w:szCs w:val="20"/>
              </w:rPr>
              <w:t>Умения:</w:t>
            </w:r>
            <w:r w:rsidRPr="009F355A">
              <w:rPr>
                <w:sz w:val="20"/>
                <w:szCs w:val="20"/>
              </w:rPr>
              <w:t xml:space="preserve">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4664E5" w:rsidRPr="00871813" w:rsidTr="00604641">
        <w:trPr>
          <w:cantSplit/>
          <w:trHeight w:val="690"/>
          <w:jc w:val="center"/>
        </w:trPr>
        <w:tc>
          <w:tcPr>
            <w:tcW w:w="1202" w:type="dxa"/>
            <w:vMerge/>
          </w:tcPr>
          <w:p w:rsidR="004664E5" w:rsidRPr="009F355A" w:rsidRDefault="004664E5" w:rsidP="004664E5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4664E5" w:rsidRPr="009F355A" w:rsidRDefault="004664E5" w:rsidP="004664E5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3" w:type="dxa"/>
          </w:tcPr>
          <w:p w:rsidR="004664E5" w:rsidRPr="009F355A" w:rsidRDefault="004664E5" w:rsidP="004664E5">
            <w:pPr>
              <w:suppressAutoHyphens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9F355A">
              <w:rPr>
                <w:b/>
                <w:bCs/>
                <w:sz w:val="20"/>
                <w:szCs w:val="20"/>
              </w:rPr>
              <w:t>Знание:</w:t>
            </w:r>
            <w:r w:rsidRPr="009F355A">
              <w:rPr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0919E4" w:rsidRPr="00871813" w:rsidRDefault="000919E4" w:rsidP="00FD1F68">
      <w:pPr>
        <w:spacing w:after="200" w:line="276" w:lineRule="auto"/>
        <w:jc w:val="both"/>
        <w:rPr>
          <w:bCs/>
          <w:color w:val="000000"/>
          <w:sz w:val="20"/>
          <w:szCs w:val="20"/>
        </w:rPr>
      </w:pPr>
    </w:p>
    <w:p w:rsidR="00FD1F68" w:rsidRPr="00871813" w:rsidRDefault="00FD1F68" w:rsidP="00FD1F68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</w:rPr>
      </w:pPr>
      <w:r w:rsidRPr="00871813">
        <w:rPr>
          <w:b/>
          <w:color w:val="000000"/>
          <w:sz w:val="24"/>
        </w:rPr>
        <w:t>4.2. Профессиональные компетенции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3401"/>
        <w:gridCol w:w="4755"/>
      </w:tblGrid>
      <w:tr w:rsidR="00871813" w:rsidRPr="00871813" w:rsidTr="00C726CB">
        <w:trPr>
          <w:jc w:val="center"/>
        </w:trPr>
        <w:tc>
          <w:tcPr>
            <w:tcW w:w="2228" w:type="dxa"/>
          </w:tcPr>
          <w:p w:rsidR="00871813" w:rsidRPr="00871813" w:rsidRDefault="00871813" w:rsidP="00871813">
            <w:pPr>
              <w:tabs>
                <w:tab w:val="left" w:pos="270"/>
                <w:tab w:val="center" w:pos="1006"/>
              </w:tabs>
              <w:suppressAutoHyphens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/>
              </w:rPr>
              <w:tab/>
            </w:r>
            <w:r>
              <w:rPr>
                <w:b/>
                <w:color w:val="000000"/>
                <w:sz w:val="20"/>
                <w:szCs w:val="20"/>
                <w:lang w:val="en-US" w:eastAsia="en-US"/>
              </w:rPr>
              <w:tab/>
            </w: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>Основныевиды</w:t>
            </w:r>
          </w:p>
          <w:p w:rsidR="00871813" w:rsidRPr="00871813" w:rsidRDefault="00871813" w:rsidP="003B0BAC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>деятельности</w:t>
            </w:r>
          </w:p>
        </w:tc>
        <w:tc>
          <w:tcPr>
            <w:tcW w:w="3401" w:type="dxa"/>
          </w:tcPr>
          <w:p w:rsidR="00871813" w:rsidRPr="00871813" w:rsidRDefault="00871813" w:rsidP="003B0BAC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>Код и наименование</w:t>
            </w:r>
          </w:p>
          <w:p w:rsidR="00871813" w:rsidRPr="00871813" w:rsidRDefault="00871813" w:rsidP="003B0BAC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4755" w:type="dxa"/>
          </w:tcPr>
          <w:p w:rsidR="00871813" w:rsidRPr="00871813" w:rsidRDefault="00871813" w:rsidP="003B0BAC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71813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Показателиосвоениякомпетенции</w:t>
            </w:r>
          </w:p>
        </w:tc>
      </w:tr>
      <w:tr w:rsidR="00871813" w:rsidRPr="00871813" w:rsidTr="00C726CB">
        <w:trPr>
          <w:trHeight w:val="276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71813">
              <w:rPr>
                <w:color w:val="000000"/>
                <w:sz w:val="20"/>
                <w:szCs w:val="20"/>
              </w:rPr>
              <w:t>ПК 1.1.Читать чертежи средней сложности и сложных сварных металлоконструкций.</w:t>
            </w:r>
          </w:p>
        </w:tc>
        <w:tc>
          <w:tcPr>
            <w:tcW w:w="4755" w:type="dxa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color w:val="000000"/>
                <w:sz w:val="20"/>
                <w:szCs w:val="20"/>
              </w:rPr>
              <w:t xml:space="preserve">чтения </w:t>
            </w:r>
            <w:r w:rsidRPr="00871813">
              <w:rPr>
                <w:sz w:val="20"/>
                <w:szCs w:val="20"/>
              </w:rPr>
              <w:t>размеров сварных соединений и обозначение их на чертежах;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>Умения:</w:t>
            </w:r>
            <w:r w:rsidRPr="00871813">
              <w:rPr>
                <w:color w:val="000000"/>
                <w:sz w:val="20"/>
                <w:szCs w:val="20"/>
              </w:rPr>
              <w:t xml:space="preserve"> определять</w:t>
            </w:r>
            <w:r w:rsidRPr="00871813">
              <w:rPr>
                <w:b/>
                <w:color w:val="000000"/>
                <w:sz w:val="20"/>
                <w:szCs w:val="20"/>
              </w:rPr>
              <w:t xml:space="preserve"> размеры</w:t>
            </w:r>
            <w:r w:rsidRPr="00871813">
              <w:rPr>
                <w:sz w:val="20"/>
                <w:szCs w:val="20"/>
              </w:rPr>
              <w:t xml:space="preserve"> сварных соединений и обозначение их на чертежах;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sz w:val="20"/>
                <w:szCs w:val="20"/>
              </w:rPr>
              <w:t>основных типов, конструктивных элементов, размеров сварных соединений и обозначение их на чертежах;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  <w:r w:rsidRPr="00871813">
              <w:rPr>
                <w:color w:val="000000"/>
                <w:sz w:val="20"/>
                <w:szCs w:val="20"/>
              </w:rPr>
              <w:t xml:space="preserve">ПК 1.2. </w:t>
            </w:r>
            <w:r w:rsidRPr="00871813">
              <w:rPr>
                <w:rFonts w:eastAsia="Calibri"/>
                <w:sz w:val="20"/>
                <w:szCs w:val="20"/>
                <w:lang w:eastAsia="en-US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4755" w:type="dxa"/>
          </w:tcPr>
          <w:p w:rsidR="00871813" w:rsidRPr="00871813" w:rsidRDefault="00871813" w:rsidP="003B0BAC">
            <w:pPr>
              <w:widowControl w:val="0"/>
              <w:rPr>
                <w:sz w:val="20"/>
                <w:szCs w:val="20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sz w:val="20"/>
                <w:szCs w:val="20"/>
              </w:rPr>
              <w:t xml:space="preserve"> пользоваться производственно-технологической и нормативной документацией для выполнения трудовых функций;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основных правил чтения технологической документации;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 w:val="restart"/>
            <w:tcBorders>
              <w:top w:val="nil"/>
            </w:tcBorders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1.3. 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эксплуатирования оборудования для сварки;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проверять работоспособность и исправность оборудования поста для сварки;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классификаций сварочного оборудования и материалов; основные принципы работы источников питания для сварки;</w:t>
            </w:r>
          </w:p>
        </w:tc>
      </w:tr>
      <w:tr w:rsidR="00871813" w:rsidRPr="00871813" w:rsidTr="00C726CB">
        <w:trPr>
          <w:trHeight w:val="20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1.4.</w:t>
            </w:r>
            <w:r w:rsidRPr="00871813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871813">
              <w:rPr>
                <w:color w:val="000000"/>
                <w:sz w:val="20"/>
                <w:szCs w:val="20"/>
              </w:rPr>
              <w:t>Подготавливать и проверять сварочные материалы для различных способов сварки.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выполнения типовых слесарных операций, применяемых при подготовке деталей перед сваркой;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подготавливать сварочные материалы к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сварке; зачищать швы после сварки;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основных типов, конструктивных элементов, разделки кромок;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1.5.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сборку и подготовку элементов конструкции под сварку.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: выполнения сборки элементов конструкции (изделий, узлов, деталей) под сварку с применением сборочных приспособлений;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выполнения сборки элементов конструкции (изделий, узлов, деталей) под сварку на прихватках;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 технологии сварочного производства; виды и назначение сборочных, технологических приспособлений и оснастки;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1.6.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Проводить контроль подготовки и сборки элементов конструкции под сварку.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предупреждения и устранения различных видов дефектов в сварных швах;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применять сборочные приспособления для сборки элементов конструкции (изделий, узлов, деталей) под сварку;</w:t>
            </w:r>
          </w:p>
        </w:tc>
      </w:tr>
      <w:tr w:rsidR="00871813" w:rsidRPr="00871813" w:rsidTr="00C726CB">
        <w:trPr>
          <w:trHeight w:val="726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 теории сварочных процессов (понятия: сварочный термический цикл, сварочные деформации и напряжения);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1.7.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предварительный, сопутствующий (межслойный) подогрева металла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выполнения предварительного, сопутствующего (межслойного) подогрева свариваемых кромок;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</w:tr>
      <w:tr w:rsidR="00871813" w:rsidRPr="00871813" w:rsidTr="00C726CB">
        <w:trPr>
          <w:trHeight w:val="27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необходимости проведения подогрева при сварке; порядок проведения работ по предварительному, сопутствующему (межслойному) подогреву металла;</w:t>
            </w:r>
          </w:p>
        </w:tc>
      </w:tr>
      <w:tr w:rsidR="00871813" w:rsidRPr="00871813" w:rsidTr="00C726CB">
        <w:trPr>
          <w:trHeight w:val="1191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1.8.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Зачищать и удалять поверхностные дефекты сварных швов после сварки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выполнения зачистки швов после сварки; предупреждения и устранения различных видов дефектов в сварных швах</w:t>
            </w:r>
          </w:p>
        </w:tc>
      </w:tr>
      <w:tr w:rsidR="00871813" w:rsidRPr="00871813" w:rsidTr="00C726CB">
        <w:trPr>
          <w:trHeight w:val="1191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</w:tc>
      </w:tr>
      <w:tr w:rsidR="00871813" w:rsidRPr="00871813" w:rsidTr="00C726CB">
        <w:trPr>
          <w:trHeight w:val="1191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типов дефектов сварного шва; методы неразрушающего контроля; причины возникновения и меры предупреждения видимых дефектов; способы устранения дефектов сварных швов;</w:t>
            </w:r>
          </w:p>
        </w:tc>
      </w:tr>
      <w:tr w:rsidR="00871813" w:rsidRPr="00871813" w:rsidTr="00C726CB">
        <w:trPr>
          <w:trHeight w:val="1247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604641" w:rsidRDefault="00604641" w:rsidP="003B0BAC">
            <w:pPr>
              <w:rPr>
                <w:color w:val="000000"/>
                <w:sz w:val="20"/>
                <w:szCs w:val="20"/>
              </w:rPr>
            </w:pPr>
          </w:p>
          <w:p w:rsidR="00871813" w:rsidRPr="00871813" w:rsidRDefault="00871813" w:rsidP="003B0BA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71813">
              <w:rPr>
                <w:color w:val="000000"/>
                <w:sz w:val="20"/>
                <w:szCs w:val="20"/>
              </w:rPr>
              <w:t>ПК 1.9.</w:t>
            </w:r>
            <w:r w:rsidRPr="00871813">
              <w:rPr>
                <w:color w:val="000000"/>
                <w:sz w:val="20"/>
                <w:szCs w:val="20"/>
              </w:rPr>
              <w:tab/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4755" w:type="dxa"/>
          </w:tcPr>
          <w:p w:rsidR="00C726CB" w:rsidRDefault="00C726CB" w:rsidP="003B0BAC">
            <w:pPr>
              <w:rPr>
                <w:b/>
                <w:color w:val="000000"/>
                <w:sz w:val="20"/>
                <w:szCs w:val="20"/>
              </w:rPr>
            </w:pPr>
          </w:p>
          <w:p w:rsidR="00C726CB" w:rsidRDefault="00C726CB" w:rsidP="003B0BAC">
            <w:pPr>
              <w:rPr>
                <w:b/>
                <w:color w:val="000000"/>
                <w:sz w:val="20"/>
                <w:szCs w:val="20"/>
              </w:rPr>
            </w:pPr>
          </w:p>
          <w:p w:rsidR="00C726CB" w:rsidRDefault="00C726CB" w:rsidP="003B0BAC">
            <w:pPr>
              <w:rPr>
                <w:b/>
                <w:color w:val="000000"/>
                <w:sz w:val="20"/>
                <w:szCs w:val="20"/>
              </w:rPr>
            </w:pPr>
          </w:p>
          <w:p w:rsidR="00C726CB" w:rsidRDefault="00C726CB" w:rsidP="003B0BAC">
            <w:pPr>
              <w:rPr>
                <w:b/>
                <w:color w:val="000000"/>
                <w:sz w:val="20"/>
                <w:szCs w:val="20"/>
              </w:rPr>
            </w:pPr>
          </w:p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sz w:val="20"/>
                <w:szCs w:val="20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</w:tr>
      <w:tr w:rsidR="00871813" w:rsidRPr="00871813" w:rsidTr="00C726CB">
        <w:trPr>
          <w:trHeight w:val="964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производственно-технологической и нормативной документацией для выполнения сварочных работ</w:t>
            </w:r>
          </w:p>
        </w:tc>
      </w:tr>
      <w:tr w:rsidR="00871813" w:rsidRPr="00871813" w:rsidTr="00C726CB">
        <w:trPr>
          <w:trHeight w:val="964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основных типов, конструктивных элементов, размеров сварных соединений и обозначение их на чертежах;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влияние основных параметров режима и пространственного положения при сварке на формирование сварного шва;</w:t>
            </w:r>
          </w:p>
        </w:tc>
      </w:tr>
      <w:tr w:rsidR="00871813" w:rsidRPr="00871813" w:rsidTr="00C726CB">
        <w:trPr>
          <w:trHeight w:val="437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Ручная дуговая сварка (наплавка, резка) плавящимся покрытым электродом.</w:t>
            </w: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</w:rPr>
              <w:t>ПК 2.1.</w:t>
            </w:r>
            <w:r w:rsidRPr="00871813">
              <w:rPr>
                <w:color w:val="000000"/>
                <w:sz w:val="20"/>
                <w:szCs w:val="20"/>
              </w:rPr>
              <w:tab/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755" w:type="dxa"/>
          </w:tcPr>
          <w:p w:rsidR="00871813" w:rsidRPr="00871813" w:rsidRDefault="00871813" w:rsidP="003B0BAC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Pr="00871813">
              <w:rPr>
                <w:sz w:val="20"/>
                <w:szCs w:val="20"/>
              </w:rPr>
              <w:t>проверки работоспособности и исправности оборудования поста ручной дуговой сварки плавящимся покрытым электродом</w:t>
            </w:r>
          </w:p>
        </w:tc>
      </w:tr>
      <w:tr w:rsidR="00871813" w:rsidRPr="00871813" w:rsidTr="00C726CB">
        <w:trPr>
          <w:trHeight w:val="401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</w:tcPr>
          <w:p w:rsid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Умения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настраивать сварочное оборудование для ручной дуговой сварки плавящимся покрытым электродом;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</w:tc>
      </w:tr>
      <w:tr w:rsidR="00871813" w:rsidRPr="00871813" w:rsidTr="00C726CB">
        <w:trPr>
          <w:trHeight w:val="392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основные типов, конструктивных элементов и размеров сварных соединений, выполняемых ручной дуговой сваркой плавящимся покрытым электродом, и обозначение их на чертежах;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техники и технологий ручной дуговой сварки плавящимся покрытым электродом различных деталей и конструкций в пространственных положениях сварного шва;</w:t>
            </w:r>
          </w:p>
        </w:tc>
      </w:tr>
      <w:tr w:rsidR="00871813" w:rsidRPr="00871813" w:rsidTr="00C726CB">
        <w:trPr>
          <w:trHeight w:val="371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2.2.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проверки сварочных материалов для ручной дуговой сварки плавящимся покрытым электродом;</w:t>
            </w:r>
          </w:p>
        </w:tc>
      </w:tr>
      <w:tr w:rsidR="00871813" w:rsidRPr="00871813" w:rsidTr="00C726CB">
        <w:trPr>
          <w:trHeight w:val="352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сварку различных деталей и конструкций из цветных металлов и их сплавов во всех пространственных положениях сварного шва;</w:t>
            </w:r>
          </w:p>
        </w:tc>
      </w:tr>
      <w:tr w:rsidR="00871813" w:rsidRPr="00871813" w:rsidTr="00C726CB">
        <w:trPr>
          <w:trHeight w:val="302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Знания: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групп и марок материалов, свариваемых ручной дуговой сваркой плавящимся покрытым электродом;  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>сварочных материалов для ручной дуговой сварки плавящимся покрытым электродом</w:t>
            </w:r>
          </w:p>
        </w:tc>
      </w:tr>
      <w:tr w:rsidR="00871813" w:rsidRPr="00871813" w:rsidTr="00C726CB">
        <w:trPr>
          <w:trHeight w:val="359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2.3.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ручную дуговую наплавку покрытыми электродами различных деталей.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работоспособности и исправности оборудования поста ручной дуговой наплавки   плавящимся покрытым электродом; проверки наличия заземления сварочного поста; выполнения ручной дуговой наплавки, плавящимся покрытым электродом различных деталей и конструкций;</w:t>
            </w:r>
          </w:p>
        </w:tc>
      </w:tr>
      <w:tr w:rsidR="00871813" w:rsidRPr="00871813" w:rsidTr="00C726CB">
        <w:trPr>
          <w:trHeight w:val="324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Умения</w:t>
            </w:r>
            <w:r w:rsidRPr="00871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настраивать сварочное оборудование для ручной дуговой наплавки плавящимся покрытым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электродом;</w:t>
            </w:r>
          </w:p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наплаву различных деталей и конструкций во всех пространственных положениях; </w:t>
            </w:r>
          </w:p>
        </w:tc>
      </w:tr>
      <w:tr w:rsidR="00871813" w:rsidRPr="00871813" w:rsidTr="00C726CB">
        <w:trPr>
          <w:trHeight w:val="287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eastAsia="en-US"/>
              </w:rPr>
              <w:t>Знания:</w:t>
            </w:r>
            <w:r w:rsidRPr="00871813">
              <w:rPr>
                <w:sz w:val="20"/>
                <w:szCs w:val="20"/>
              </w:rPr>
              <w:t xml:space="preserve"> основных групп и марок материалов, для наплавки, плавящимся покрытым электродом; </w:t>
            </w:r>
          </w:p>
        </w:tc>
      </w:tr>
      <w:tr w:rsidR="00871813" w:rsidRPr="00871813" w:rsidTr="00C726CB">
        <w:trPr>
          <w:trHeight w:val="493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2.4.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дуговую резку различных деталей.</w:t>
            </w:r>
          </w:p>
        </w:tc>
        <w:tc>
          <w:tcPr>
            <w:tcW w:w="4755" w:type="dxa"/>
          </w:tcPr>
          <w:p w:rsidR="00871813" w:rsidRPr="00871813" w:rsidRDefault="00871813" w:rsidP="003B0BAC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eastAsia="en-US"/>
              </w:rPr>
              <w:t>Практический опыт:</w:t>
            </w:r>
            <w:r w:rsidRPr="00871813">
              <w:rPr>
                <w:sz w:val="20"/>
                <w:szCs w:val="20"/>
              </w:rPr>
              <w:t xml:space="preserve"> подготовки и проверки сварочных материалов для ручной дуговой резки плавящимся покрытым электродом;</w:t>
            </w:r>
          </w:p>
        </w:tc>
      </w:tr>
      <w:tr w:rsidR="00871813" w:rsidRPr="00871813" w:rsidTr="00C726CB">
        <w:trPr>
          <w:trHeight w:val="301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3B0B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871813">
              <w:rPr>
                <w:sz w:val="20"/>
                <w:szCs w:val="20"/>
              </w:rPr>
              <w:t>выполнять резку различных деталей и конструкций во всех пространственных положениях сварного шва;</w:t>
            </w:r>
          </w:p>
        </w:tc>
      </w:tr>
      <w:tr w:rsidR="00871813" w:rsidRPr="00871813" w:rsidTr="00C726CB">
        <w:trPr>
          <w:trHeight w:val="393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3B0B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b/>
                <w:color w:val="000000"/>
                <w:sz w:val="20"/>
                <w:szCs w:val="20"/>
                <w:lang w:eastAsia="en-US"/>
              </w:rPr>
              <w:t>Знания:</w:t>
            </w:r>
            <w:r w:rsidRPr="00871813">
              <w:rPr>
                <w:sz w:val="20"/>
                <w:szCs w:val="20"/>
              </w:rPr>
              <w:t xml:space="preserve"> техники и технологий ручной дуговой резки плавящимся покрытым электродом различных деталей и конструкций</w:t>
            </w:r>
          </w:p>
        </w:tc>
      </w:tr>
      <w:tr w:rsidR="00871813" w:rsidRPr="00871813" w:rsidTr="00C726CB">
        <w:trPr>
          <w:trHeight w:val="620"/>
          <w:jc w:val="center"/>
        </w:trPr>
        <w:tc>
          <w:tcPr>
            <w:tcW w:w="2228" w:type="dxa"/>
            <w:vMerge w:val="restart"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871813">
              <w:rPr>
                <w:color w:val="000000"/>
                <w:sz w:val="20"/>
                <w:szCs w:val="20"/>
              </w:rPr>
              <w:t>Частично механизированная сварка (наплавка) плавлением различных деталей.</w:t>
            </w: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4.1.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работоспособности и исправности оборудования поста частично механизированной сварки (наплавки) плавлением; проверки наличия заземления сварочного поста частично механизированной сварки (наплавки) плавлением;</w:t>
            </w:r>
          </w:p>
        </w:tc>
      </w:tr>
      <w:tr w:rsidR="00871813" w:rsidRPr="00871813" w:rsidTr="00C726CB">
        <w:trPr>
          <w:trHeight w:val="63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Умения</w:t>
            </w:r>
            <w:r w:rsidRPr="00871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работоспособность и исправность оборудования для частично механизированной сварки (наплавки) плавлением;</w:t>
            </w:r>
          </w:p>
        </w:tc>
      </w:tr>
      <w:tr w:rsidR="00871813" w:rsidRPr="00871813" w:rsidTr="00C726CB">
        <w:trPr>
          <w:trHeight w:val="64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Знания: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      </w:r>
          </w:p>
        </w:tc>
      </w:tr>
      <w:tr w:rsidR="00871813" w:rsidRPr="00871813" w:rsidTr="00C726CB">
        <w:trPr>
          <w:trHeight w:val="55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4.2.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проверки сварочных материалов для частично механизированной сварки (наплавки); настройки оборудования для частично механизированной сварки (наплавки) плавлением для выполнения сварки;</w:t>
            </w:r>
          </w:p>
        </w:tc>
      </w:tr>
      <w:tr w:rsidR="00871813" w:rsidRPr="00871813" w:rsidTr="00C726CB">
        <w:trPr>
          <w:trHeight w:val="58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Умения</w:t>
            </w:r>
            <w:r w:rsidRPr="00871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настраивать сварочное оборудование для частично механизированной сварки (наплавки) плавлением;</w:t>
            </w:r>
          </w:p>
          <w:p w:rsidR="00871813" w:rsidRPr="00871813" w:rsidRDefault="00871813" w:rsidP="003B0BA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sz w:val="20"/>
                <w:szCs w:val="20"/>
              </w:rPr>
              <w:t>выполнять частично механизированную сварку (наплавку) плавлением простых деталей неответственных конструкций в нижнем, положении сварного шва;</w:t>
            </w:r>
          </w:p>
        </w:tc>
      </w:tr>
      <w:tr w:rsidR="00871813" w:rsidRPr="00871813" w:rsidTr="00C726CB">
        <w:trPr>
          <w:trHeight w:val="41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Знания: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технологии частично механизированной сварки (наплавки) плавлением для сварки различных деталей и конструкций во всех пространственных положениях сварного шва; порядок проведения работ по предварительному, сопутствующему (межслойному) подогреву металла</w:t>
            </w:r>
          </w:p>
        </w:tc>
      </w:tr>
      <w:tr w:rsidR="00871813" w:rsidRPr="00871813" w:rsidTr="00C726CB">
        <w:trPr>
          <w:trHeight w:val="50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color w:val="000000"/>
                <w:sz w:val="20"/>
                <w:szCs w:val="20"/>
                <w:lang w:eastAsia="en-US"/>
              </w:rPr>
              <w:t>ПК 4.3.</w:t>
            </w:r>
            <w:r w:rsidRPr="00871813">
              <w:rPr>
                <w:color w:val="000000"/>
                <w:sz w:val="20"/>
                <w:szCs w:val="20"/>
                <w:lang w:eastAsia="en-US"/>
              </w:rPr>
              <w:tab/>
              <w:t>Выполнять частично механизированную наплавку различных деталей.</w:t>
            </w: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Практический опыт: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      </w:r>
          </w:p>
        </w:tc>
      </w:tr>
      <w:tr w:rsidR="00871813" w:rsidRPr="00871813" w:rsidTr="00C726CB">
        <w:trPr>
          <w:trHeight w:val="630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Умения</w:t>
            </w:r>
            <w:r w:rsidRPr="0087181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настраивать сварочное оборудование для частично механизированной сварки (наплавки) 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плавлением; выполнять частично механизированную сварку (наплавку) плавлением простых деталей неответственных конструкций в вертикальном и горизонтальном пространственном положении сварного шва;</w:t>
            </w:r>
          </w:p>
        </w:tc>
      </w:tr>
      <w:tr w:rsidR="00871813" w:rsidRPr="00871813" w:rsidTr="00C726CB">
        <w:trPr>
          <w:trHeight w:val="765"/>
          <w:jc w:val="center"/>
        </w:trPr>
        <w:tc>
          <w:tcPr>
            <w:tcW w:w="2228" w:type="dxa"/>
            <w:vMerge/>
          </w:tcPr>
          <w:p w:rsidR="00871813" w:rsidRPr="00871813" w:rsidRDefault="00871813" w:rsidP="003B0BA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871813" w:rsidRPr="00871813" w:rsidRDefault="00871813" w:rsidP="003B0BA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55" w:type="dxa"/>
          </w:tcPr>
          <w:p w:rsidR="00871813" w:rsidRPr="00871813" w:rsidRDefault="00871813" w:rsidP="00871813">
            <w:pPr>
              <w:pStyle w:val="ConsPlusNormal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Знания:</w:t>
            </w:r>
            <w:r w:rsidRPr="00871813">
              <w:rPr>
                <w:rFonts w:ascii="Times New Roman" w:hAnsi="Times New Roman" w:cs="Times New Roman"/>
                <w:sz w:val="20"/>
                <w:szCs w:val="20"/>
              </w:rPr>
              <w:t xml:space="preserve"> причин возникновения и меры предупреждения внутренних напряжений и деформаций в свариваемых (наплавляемых) изделиях; причины возникновения дефектов сварных швов, способы их предупреждения и исправления.</w:t>
            </w:r>
          </w:p>
        </w:tc>
      </w:tr>
    </w:tbl>
    <w:p w:rsidR="00FD1F68" w:rsidRPr="00871813" w:rsidRDefault="00FD1F68" w:rsidP="00FD1F68">
      <w:pPr>
        <w:spacing w:line="276" w:lineRule="auto"/>
        <w:ind w:firstLine="709"/>
        <w:jc w:val="both"/>
        <w:rPr>
          <w:b/>
          <w:color w:val="000000"/>
          <w:sz w:val="24"/>
        </w:rPr>
      </w:pPr>
    </w:p>
    <w:p w:rsidR="00FD1F68" w:rsidRPr="009078A6" w:rsidRDefault="009078A6" w:rsidP="00FD1F68">
      <w:pPr>
        <w:spacing w:line="276" w:lineRule="auto"/>
        <w:ind w:firstLine="709"/>
        <w:jc w:val="both"/>
        <w:rPr>
          <w:b/>
          <w:color w:val="000000"/>
          <w:sz w:val="24"/>
        </w:rPr>
      </w:pPr>
      <w:r w:rsidRPr="009078A6">
        <w:rPr>
          <w:b/>
          <w:sz w:val="24"/>
        </w:rPr>
        <w:t>4.3. 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9078A6" w:rsidRPr="00C20FB2" w:rsidTr="009078A6">
        <w:tc>
          <w:tcPr>
            <w:tcW w:w="7338" w:type="dxa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bookmarkStart w:id="7" w:name="_Hlk73632186"/>
            <w:r w:rsidRPr="00C20FB2">
              <w:rPr>
                <w:b/>
                <w:bCs/>
                <w:sz w:val="24"/>
              </w:rPr>
              <w:t xml:space="preserve">Личностные результаты 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реализации программы воспитания 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i/>
                <w:iCs/>
                <w:sz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Код личностных результатов </w:t>
            </w:r>
            <w:r w:rsidRPr="00C20FB2">
              <w:rPr>
                <w:b/>
                <w:bCs/>
                <w:sz w:val="24"/>
              </w:rPr>
              <w:br/>
              <w:t xml:space="preserve">реализации </w:t>
            </w:r>
            <w:r w:rsidRPr="00C20FB2">
              <w:rPr>
                <w:b/>
                <w:bCs/>
                <w:sz w:val="24"/>
              </w:rPr>
              <w:br/>
              <w:t xml:space="preserve">программы </w:t>
            </w:r>
            <w:r w:rsidRPr="00C20FB2">
              <w:rPr>
                <w:b/>
                <w:bCs/>
                <w:sz w:val="24"/>
              </w:rPr>
              <w:br/>
              <w:t>воспитания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spacing w:before="120"/>
              <w:rPr>
                <w:b/>
                <w:bCs/>
                <w:i/>
                <w:iCs/>
                <w:sz w:val="24"/>
              </w:rPr>
            </w:pPr>
            <w:r w:rsidRPr="00C20FB2">
              <w:rPr>
                <w:sz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2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3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4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5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6</w:t>
            </w:r>
          </w:p>
        </w:tc>
      </w:tr>
      <w:tr w:rsidR="009078A6" w:rsidRPr="00C20FB2" w:rsidTr="009078A6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7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8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 xml:space="preserve">Соблюдающий и пропагандирующий правила здорового и </w:t>
            </w:r>
            <w:r w:rsidRPr="00C20FB2">
              <w:rPr>
                <w:sz w:val="24"/>
              </w:rPr>
              <w:lastRenderedPageBreak/>
              <w:t>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lastRenderedPageBreak/>
              <w:t>ЛР 9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10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11</w:t>
            </w:r>
          </w:p>
        </w:tc>
      </w:tr>
      <w:tr w:rsidR="009078A6" w:rsidRPr="00C20FB2" w:rsidTr="009078A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8A6" w:rsidRPr="00C20FB2" w:rsidRDefault="009078A6" w:rsidP="009078A6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12</w:t>
            </w:r>
          </w:p>
        </w:tc>
      </w:tr>
      <w:tr w:rsidR="009078A6" w:rsidRPr="00C20FB2" w:rsidTr="009078A6">
        <w:tc>
          <w:tcPr>
            <w:tcW w:w="9464" w:type="dxa"/>
            <w:gridSpan w:val="2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Личностные результаты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реализации программы воспитания, определенные отраслевыми требованиями </w:t>
            </w:r>
            <w:r w:rsidRPr="00C20FB2">
              <w:rPr>
                <w:b/>
                <w:bCs/>
                <w:sz w:val="24"/>
              </w:rPr>
              <w:br/>
              <w:t>к деловым качествам личности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13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14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15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16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17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18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19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t>ЛР 20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E64CCF" w:rsidRDefault="009078A6" w:rsidP="009078A6">
            <w:pPr>
              <w:rPr>
                <w:bCs/>
                <w:sz w:val="24"/>
              </w:rPr>
            </w:pPr>
            <w:r w:rsidRPr="00E64CCF">
              <w:rPr>
                <w:sz w:val="24"/>
              </w:rPr>
              <w:t xml:space="preserve">Самостоятельный и ответственный в принятии решений во всех сферах своей деятельности, готовый к исполнению разнообразных </w:t>
            </w:r>
            <w:r w:rsidRPr="00E64CCF">
              <w:rPr>
                <w:sz w:val="24"/>
              </w:rPr>
              <w:lastRenderedPageBreak/>
              <w:t>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9078A6" w:rsidRPr="00E64CCF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E64CCF">
              <w:rPr>
                <w:b/>
                <w:bCs/>
                <w:sz w:val="24"/>
              </w:rPr>
              <w:lastRenderedPageBreak/>
              <w:t>ЛР 21</w:t>
            </w:r>
          </w:p>
        </w:tc>
      </w:tr>
      <w:tr w:rsidR="009078A6" w:rsidRPr="00C20FB2" w:rsidTr="009078A6">
        <w:tc>
          <w:tcPr>
            <w:tcW w:w="9464" w:type="dxa"/>
            <w:gridSpan w:val="2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lastRenderedPageBreak/>
              <w:t>Личностные результаты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реализации программы воспитания, определенные ключевыми работодателями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t>(при наличии)</w:t>
            </w:r>
          </w:p>
        </w:tc>
      </w:tr>
      <w:tr w:rsidR="009078A6" w:rsidRPr="00C20FB2" w:rsidTr="009078A6">
        <w:trPr>
          <w:trHeight w:val="20"/>
        </w:trPr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Проявляющий высокую ответственность,  добросовестность  и собственную инициативу при  выполнении производственных задач 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22</w:t>
            </w:r>
          </w:p>
        </w:tc>
      </w:tr>
      <w:tr w:rsidR="009078A6" w:rsidRPr="00C20FB2" w:rsidTr="009078A6">
        <w:trPr>
          <w:trHeight w:val="20"/>
        </w:trPr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>Бережно относящийся к имуществу организации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23</w:t>
            </w:r>
          </w:p>
        </w:tc>
      </w:tr>
      <w:tr w:rsidR="009078A6" w:rsidRPr="00C20FB2" w:rsidTr="009078A6">
        <w:trPr>
          <w:trHeight w:val="20"/>
        </w:trPr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Демонстрирующий коммуникабельность, готовность и способность эффективного взаимодействия  внутри производственного коллектива  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24</w:t>
            </w:r>
          </w:p>
        </w:tc>
      </w:tr>
      <w:tr w:rsidR="009078A6" w:rsidRPr="00C20FB2" w:rsidTr="009078A6">
        <w:trPr>
          <w:trHeight w:val="20"/>
        </w:trPr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>Проявляющий сознательное отношение к непрерывному образованию, переподготовке и повышению квалификации</w:t>
            </w:r>
          </w:p>
        </w:tc>
        <w:tc>
          <w:tcPr>
            <w:tcW w:w="2126" w:type="dxa"/>
          </w:tcPr>
          <w:p w:rsidR="009078A6" w:rsidRPr="00C20FB2" w:rsidRDefault="009078A6" w:rsidP="009078A6">
            <w:pPr>
              <w:jc w:val="center"/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25</w:t>
            </w:r>
          </w:p>
        </w:tc>
      </w:tr>
      <w:tr w:rsidR="009078A6" w:rsidRPr="00C20FB2" w:rsidTr="009078A6">
        <w:trPr>
          <w:trHeight w:val="20"/>
        </w:trPr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>Демонстрирующий стрессоустойчивость, готовность и способность работать в условиях многозадачности</w:t>
            </w:r>
          </w:p>
        </w:tc>
        <w:tc>
          <w:tcPr>
            <w:tcW w:w="2126" w:type="dxa"/>
          </w:tcPr>
          <w:p w:rsidR="009078A6" w:rsidRPr="00C20FB2" w:rsidRDefault="009078A6" w:rsidP="009078A6">
            <w:pPr>
              <w:jc w:val="center"/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26</w:t>
            </w:r>
          </w:p>
        </w:tc>
      </w:tr>
      <w:tr w:rsidR="009078A6" w:rsidRPr="00C20FB2" w:rsidTr="009078A6">
        <w:tc>
          <w:tcPr>
            <w:tcW w:w="9464" w:type="dxa"/>
            <w:gridSpan w:val="2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Личностные результаты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реализации программы воспитания, определенные субъектами</w:t>
            </w:r>
          </w:p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образовательного процесса </w:t>
            </w:r>
            <w:r w:rsidRPr="00C20FB2">
              <w:t>(при наличии)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Трудолюбие и уважительное отношение к человеку труда 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27</w:t>
            </w:r>
          </w:p>
        </w:tc>
      </w:tr>
      <w:tr w:rsidR="009078A6" w:rsidRPr="00C20FB2" w:rsidTr="009078A6">
        <w:tc>
          <w:tcPr>
            <w:tcW w:w="7338" w:type="dxa"/>
          </w:tcPr>
          <w:p w:rsidR="009078A6" w:rsidRPr="00C20FB2" w:rsidRDefault="009078A6" w:rsidP="009078A6">
            <w:pPr>
              <w:rPr>
                <w:sz w:val="24"/>
              </w:rPr>
            </w:pPr>
            <w:r w:rsidRPr="00C20FB2">
              <w:rPr>
                <w:sz w:val="24"/>
              </w:rPr>
              <w:t>Потребность в духовном и физическом совершенствовании</w:t>
            </w:r>
          </w:p>
        </w:tc>
        <w:tc>
          <w:tcPr>
            <w:tcW w:w="2126" w:type="dxa"/>
            <w:vAlign w:val="center"/>
          </w:tcPr>
          <w:p w:rsidR="009078A6" w:rsidRPr="00C20FB2" w:rsidRDefault="009078A6" w:rsidP="009078A6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ЛР </w:t>
            </w:r>
            <w:r>
              <w:rPr>
                <w:b/>
                <w:bCs/>
                <w:sz w:val="24"/>
              </w:rPr>
              <w:t>28</w:t>
            </w:r>
          </w:p>
        </w:tc>
      </w:tr>
      <w:bookmarkEnd w:id="7"/>
    </w:tbl>
    <w:p w:rsidR="00C03400" w:rsidRDefault="00C03400">
      <w:pPr>
        <w:spacing w:line="295" w:lineRule="exact"/>
        <w:ind w:left="3827" w:hanging="3827"/>
        <w:jc w:val="both"/>
        <w:rPr>
          <w:b/>
          <w:color w:val="000000"/>
          <w:sz w:val="24"/>
        </w:rPr>
      </w:pPr>
    </w:p>
    <w:p w:rsidR="00C03400" w:rsidRDefault="00C03400">
      <w:pPr>
        <w:spacing w:line="295" w:lineRule="exact"/>
        <w:ind w:left="3827" w:hanging="3827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C03400" w:rsidRDefault="00C03400" w:rsidP="00C03400">
      <w:pPr>
        <w:shd w:val="clear" w:color="auto" w:fill="FFFFFF" w:themeFill="background1"/>
        <w:jc w:val="center"/>
        <w:rPr>
          <w:b/>
          <w:bCs/>
          <w:sz w:val="20"/>
          <w:szCs w:val="20"/>
        </w:rPr>
        <w:sectPr w:rsidR="00C03400" w:rsidSect="004031D8"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5309" w:type="pct"/>
        <w:tblInd w:w="-601" w:type="dxa"/>
        <w:tblLayout w:type="fixed"/>
        <w:tblLook w:val="04A0"/>
      </w:tblPr>
      <w:tblGrid>
        <w:gridCol w:w="1135"/>
        <w:gridCol w:w="2886"/>
        <w:gridCol w:w="484"/>
        <w:gridCol w:w="458"/>
        <w:gridCol w:w="606"/>
        <w:gridCol w:w="763"/>
        <w:gridCol w:w="791"/>
        <w:gridCol w:w="669"/>
        <w:gridCol w:w="562"/>
        <w:gridCol w:w="9"/>
        <w:gridCol w:w="788"/>
        <w:gridCol w:w="782"/>
        <w:gridCol w:w="703"/>
        <w:gridCol w:w="9"/>
        <w:gridCol w:w="992"/>
        <w:gridCol w:w="782"/>
        <w:gridCol w:w="700"/>
        <w:gridCol w:w="769"/>
        <w:gridCol w:w="1036"/>
        <w:gridCol w:w="776"/>
      </w:tblGrid>
      <w:tr w:rsidR="00C03400" w:rsidRPr="00C03400" w:rsidTr="00C03400">
        <w:trPr>
          <w:cantSplit/>
          <w:trHeight w:val="445"/>
        </w:trPr>
        <w:tc>
          <w:tcPr>
            <w:tcW w:w="361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919" w:type="pct"/>
            <w:vMerge w:val="restar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</w:t>
            </w:r>
            <w:bookmarkStart w:id="8" w:name="_GoBack"/>
            <w:bookmarkEnd w:id="8"/>
            <w:r w:rsidRPr="00C03400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154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зачет</w:t>
            </w:r>
          </w:p>
        </w:tc>
        <w:tc>
          <w:tcPr>
            <w:tcW w:w="146" w:type="pct"/>
            <w:vMerge w:val="restart"/>
            <w:textDirection w:val="btLr"/>
          </w:tcPr>
          <w:p w:rsidR="00C03400" w:rsidRPr="00C03400" w:rsidRDefault="00C03400" w:rsidP="00C0340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экзамен</w:t>
            </w:r>
          </w:p>
        </w:tc>
        <w:tc>
          <w:tcPr>
            <w:tcW w:w="1083" w:type="pct"/>
            <w:gridSpan w:val="6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2337" w:type="pct"/>
            <w:gridSpan w:val="10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Распределение обязательной нагрузки по курсам и семестрам    </w:t>
            </w:r>
            <w:r w:rsidRPr="00C03400">
              <w:rPr>
                <w:b/>
                <w:bCs/>
                <w:sz w:val="16"/>
                <w:szCs w:val="16"/>
              </w:rPr>
              <w:br/>
              <w:t xml:space="preserve">     (час. в семестр)</w:t>
            </w:r>
          </w:p>
        </w:tc>
      </w:tr>
      <w:tr w:rsidR="00C03400" w:rsidRPr="00C03400" w:rsidTr="00C03400">
        <w:trPr>
          <w:trHeight w:val="445"/>
        </w:trPr>
        <w:tc>
          <w:tcPr>
            <w:tcW w:w="361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vMerge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Максимальная </w:t>
            </w:r>
          </w:p>
        </w:tc>
        <w:tc>
          <w:tcPr>
            <w:tcW w:w="243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647" w:type="pct"/>
            <w:gridSpan w:val="4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Обязательная аудиторная </w:t>
            </w:r>
          </w:p>
        </w:tc>
        <w:tc>
          <w:tcPr>
            <w:tcW w:w="724" w:type="pct"/>
            <w:gridSpan w:val="3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I курс</w:t>
            </w:r>
          </w:p>
        </w:tc>
        <w:tc>
          <w:tcPr>
            <w:tcW w:w="791" w:type="pct"/>
            <w:gridSpan w:val="4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II курс</w:t>
            </w:r>
          </w:p>
        </w:tc>
        <w:tc>
          <w:tcPr>
            <w:tcW w:w="822" w:type="pct"/>
            <w:gridSpan w:val="3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III курс</w:t>
            </w:r>
          </w:p>
        </w:tc>
      </w:tr>
      <w:tr w:rsidR="00C03400" w:rsidRPr="00C03400" w:rsidTr="00C03400">
        <w:trPr>
          <w:trHeight w:val="608"/>
        </w:trPr>
        <w:tc>
          <w:tcPr>
            <w:tcW w:w="361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vMerge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Всего занятий </w:t>
            </w:r>
          </w:p>
        </w:tc>
        <w:tc>
          <w:tcPr>
            <w:tcW w:w="395" w:type="pct"/>
            <w:gridSpan w:val="3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в т.ч.</w:t>
            </w:r>
          </w:p>
        </w:tc>
        <w:tc>
          <w:tcPr>
            <w:tcW w:w="251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 семестр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 семестр</w:t>
            </w:r>
          </w:p>
        </w:tc>
        <w:tc>
          <w:tcPr>
            <w:tcW w:w="224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 семестр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 семестр</w:t>
            </w:r>
          </w:p>
        </w:tc>
        <w:tc>
          <w:tcPr>
            <w:tcW w:w="223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5 семестр</w:t>
            </w: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6 семестр</w:t>
            </w:r>
          </w:p>
        </w:tc>
        <w:tc>
          <w:tcPr>
            <w:tcW w:w="247" w:type="pc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C03400" w:rsidRPr="00C03400" w:rsidTr="00C03400">
        <w:trPr>
          <w:trHeight w:val="585"/>
        </w:trPr>
        <w:tc>
          <w:tcPr>
            <w:tcW w:w="361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vMerge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лекций, уроков</w:t>
            </w:r>
          </w:p>
        </w:tc>
        <w:tc>
          <w:tcPr>
            <w:tcW w:w="182" w:type="pct"/>
            <w:gridSpan w:val="2"/>
            <w:vMerge w:val="restart"/>
            <w:textDirection w:val="btL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лабор. и практ занятий</w:t>
            </w:r>
          </w:p>
        </w:tc>
        <w:tc>
          <w:tcPr>
            <w:tcW w:w="251" w:type="pct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49" w:type="pct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24" w:type="pct"/>
            <w:vMerge w:val="restar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49" w:type="pct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330" w:type="pct"/>
            <w:noWrap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47" w:type="pct"/>
            <w:vMerge w:val="restart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1072"/>
        </w:trPr>
        <w:tc>
          <w:tcPr>
            <w:tcW w:w="361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" w:type="pct"/>
            <w:vMerge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17 нед.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22 нед.</w:t>
            </w:r>
          </w:p>
        </w:tc>
        <w:tc>
          <w:tcPr>
            <w:tcW w:w="224" w:type="pct"/>
            <w:vMerge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17 нед.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22 нед.</w:t>
            </w:r>
          </w:p>
        </w:tc>
        <w:tc>
          <w:tcPr>
            <w:tcW w:w="223" w:type="pct"/>
            <w:vMerge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17 нед.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21 нед.</w:t>
            </w:r>
          </w:p>
        </w:tc>
        <w:tc>
          <w:tcPr>
            <w:tcW w:w="247" w:type="pct"/>
            <w:vMerge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85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43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2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47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17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О.00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3078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1026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ind w:left="-851" w:firstLine="709"/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2052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1320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251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19" w:type="pct"/>
            <w:gridSpan w:val="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4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23" w:type="pct"/>
            <w:shd w:val="clear" w:color="auto" w:fill="E7E6E6" w:themeFill="background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864</w:t>
            </w:r>
          </w:p>
        </w:tc>
        <w:tc>
          <w:tcPr>
            <w:tcW w:w="245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0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E7E6E6" w:themeFill="background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42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ОДБ.02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Литература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34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ОДБ.03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ОДБ.04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История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142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34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ОДБ.05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Химия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173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ОДБ.06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10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454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ОДБ.07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ОДБ.08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Астрономия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31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ОДБ.09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84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ОДП.10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Математика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257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ОДП.11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Физика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198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ОДП.12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Информатика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right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95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1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315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Общепрофессиональный цикл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52" w:type="pct"/>
            <w:shd w:val="clear" w:color="auto" w:fill="E7E6E6" w:themeFill="background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3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7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54" w:type="pct"/>
            <w:gridSpan w:val="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4" w:type="pct"/>
            <w:shd w:val="clear" w:color="auto" w:fill="E7E6E6" w:themeFill="background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19" w:type="pct"/>
            <w:gridSpan w:val="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3" w:type="pct"/>
            <w:shd w:val="clear" w:color="auto" w:fill="E7E6E6" w:themeFill="background2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5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0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140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ОП.01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Основы инженерной графики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76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ОП.02.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 xml:space="preserve">Основы электротехники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4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ОП.03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Основы материаловедения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329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ОП.04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 xml:space="preserve">Допуски и технические измерения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ОП.05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 xml:space="preserve">Основы экономики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ОП.06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 xml:space="preserve">Безопасность жизнедеятельности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5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АД.01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rPr>
                <w:i/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44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243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213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bottom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Align w:val="bottom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bottom"/>
            <w:hideMark/>
          </w:tcPr>
          <w:p w:rsidR="00C03400" w:rsidRPr="00C03400" w:rsidRDefault="00C03400" w:rsidP="00C03400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210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Профессиональные модули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592</w:t>
            </w:r>
          </w:p>
        </w:tc>
        <w:tc>
          <w:tcPr>
            <w:tcW w:w="24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392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210</w:t>
            </w:r>
          </w:p>
        </w:tc>
      </w:tr>
      <w:tr w:rsidR="00C03400" w:rsidRPr="00C03400" w:rsidTr="00C03400">
        <w:trPr>
          <w:trHeight w:val="513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pStyle w:val="23"/>
              <w:widowControl w:val="0"/>
              <w:ind w:left="2" w:firstLine="0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 xml:space="preserve">Подготовительно-сварочные работы и контроль качества сварных швов после сварки 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3</w:t>
            </w:r>
          </w:p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4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МДК.01.01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pStyle w:val="23"/>
              <w:widowControl w:val="0"/>
              <w:ind w:left="2" w:firstLine="0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Основы технологии сварки и сварочное оборудование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</w:t>
            </w: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МДК.01.02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Технология производства сварных конструкций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 01.03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Подготовительные и сборочные операции перед сваркой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 01.04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Контроль качества сварных соединений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</w:t>
            </w: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УП.01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tabs>
                <w:tab w:val="left" w:pos="6225"/>
              </w:tabs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Учебная практика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2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ПП.01</w:t>
            </w:r>
          </w:p>
        </w:tc>
        <w:tc>
          <w:tcPr>
            <w:tcW w:w="919" w:type="pct"/>
            <w:vAlign w:val="center"/>
            <w:hideMark/>
          </w:tcPr>
          <w:p w:rsidR="00C03400" w:rsidRPr="00C03400" w:rsidRDefault="00C03400" w:rsidP="00C03400">
            <w:pPr>
              <w:tabs>
                <w:tab w:val="left" w:pos="6225"/>
              </w:tabs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3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3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9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5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  <w:hideMark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810"/>
        </w:trPr>
        <w:tc>
          <w:tcPr>
            <w:tcW w:w="361" w:type="pct"/>
            <w:vAlign w:val="center"/>
            <w:hideMark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ПМ.02</w:t>
            </w:r>
          </w:p>
        </w:tc>
        <w:tc>
          <w:tcPr>
            <w:tcW w:w="919" w:type="pct"/>
            <w:hideMark/>
          </w:tcPr>
          <w:p w:rsidR="00C03400" w:rsidRPr="00C03400" w:rsidRDefault="00C03400" w:rsidP="00C03400">
            <w:pPr>
              <w:pStyle w:val="23"/>
              <w:widowControl w:val="0"/>
              <w:tabs>
                <w:tab w:val="left" w:pos="1650"/>
              </w:tabs>
              <w:ind w:left="2" w:firstLine="0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54" w:type="pct"/>
            <w:vAlign w:val="center"/>
            <w:hideMark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кв</w:t>
            </w:r>
          </w:p>
        </w:tc>
        <w:tc>
          <w:tcPr>
            <w:tcW w:w="19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4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2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3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4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3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0" w:type="pct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" w:type="pct"/>
            <w:shd w:val="clear" w:color="auto" w:fill="E7E6E6" w:themeFill="background2"/>
            <w:vAlign w:val="center"/>
            <w:hideMark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98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МДК.02.01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ind w:left="-7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98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УП.02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Учебная практика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252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ПП.02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252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03400">
              <w:rPr>
                <w:rFonts w:eastAsia="Calibri"/>
                <w:b/>
                <w:sz w:val="16"/>
                <w:szCs w:val="16"/>
              </w:rPr>
              <w:t>ПМ.04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pStyle w:val="23"/>
              <w:widowControl w:val="0"/>
              <w:ind w:left="2" w:firstLine="0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Частично механизированная сварка (наплавка) плавлением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кв</w:t>
            </w: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МДК.04.01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widowControl w:val="0"/>
              <w:autoSpaceDE w:val="0"/>
              <w:snapToGrid w:val="0"/>
              <w:rPr>
                <w:rFonts w:eastAsia="Calibri"/>
                <w:sz w:val="16"/>
                <w:szCs w:val="16"/>
              </w:rPr>
            </w:pPr>
            <w:r w:rsidRPr="00C03400">
              <w:rPr>
                <w:rFonts w:eastAsia="Calibri"/>
                <w:sz w:val="16"/>
                <w:szCs w:val="16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112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УП.04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pStyle w:val="23"/>
              <w:widowControl w:val="0"/>
              <w:tabs>
                <w:tab w:val="left" w:pos="1650"/>
              </w:tabs>
              <w:ind w:left="2" w:firstLine="0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Учебная практика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180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3400">
              <w:rPr>
                <w:rFonts w:eastAsia="Calibri"/>
                <w:b/>
                <w:bCs/>
                <w:sz w:val="16"/>
                <w:szCs w:val="16"/>
              </w:rPr>
              <w:t>ПП.04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pStyle w:val="23"/>
              <w:widowControl w:val="0"/>
              <w:tabs>
                <w:tab w:val="left" w:pos="1650"/>
              </w:tabs>
              <w:ind w:left="2" w:firstLine="0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216</w:t>
            </w:r>
          </w:p>
        </w:tc>
      </w:tr>
      <w:tr w:rsidR="00C03400" w:rsidRPr="00C03400" w:rsidTr="00C03400">
        <w:trPr>
          <w:trHeight w:val="20"/>
        </w:trPr>
        <w:tc>
          <w:tcPr>
            <w:tcW w:w="361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ФК.00</w:t>
            </w:r>
          </w:p>
        </w:tc>
        <w:tc>
          <w:tcPr>
            <w:tcW w:w="919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4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6</w:t>
            </w:r>
          </w:p>
        </w:tc>
        <w:tc>
          <w:tcPr>
            <w:tcW w:w="146" w:type="pct"/>
            <w:vAlign w:val="center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3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3400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3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4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0340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C03400" w:rsidRPr="00C03400" w:rsidRDefault="00C03400" w:rsidP="00C03400">
            <w:pPr>
              <w:jc w:val="center"/>
              <w:rPr>
                <w:color w:val="000000"/>
                <w:sz w:val="16"/>
                <w:szCs w:val="16"/>
              </w:rPr>
            </w:pPr>
            <w:r w:rsidRPr="00C0340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" w:type="pct"/>
            <w:shd w:val="clear" w:color="auto" w:fill="E7E6E6" w:themeFill="background2"/>
            <w:vAlign w:val="center"/>
          </w:tcPr>
          <w:p w:rsidR="00C03400" w:rsidRPr="00C03400" w:rsidRDefault="00C03400" w:rsidP="00C034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3400">
              <w:rPr>
                <w:b/>
                <w:color w:val="000000"/>
                <w:sz w:val="16"/>
                <w:szCs w:val="16"/>
              </w:rPr>
              <w:t>42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Итого по циклам ППКРС, вкл. физкультуру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Практика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1404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900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432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468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4н</w:t>
            </w: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4н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color w:val="C00000"/>
                <w:sz w:val="16"/>
                <w:szCs w:val="16"/>
              </w:rPr>
            </w:pPr>
            <w:r w:rsidRPr="00C03400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1,5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color w:val="C00000"/>
                <w:sz w:val="16"/>
                <w:szCs w:val="16"/>
              </w:rPr>
            </w:pPr>
            <w:r w:rsidRPr="00C03400">
              <w:rPr>
                <w:color w:val="C00000"/>
                <w:sz w:val="16"/>
                <w:szCs w:val="16"/>
              </w:rPr>
              <w:t>2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0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color w:val="C00000"/>
                <w:sz w:val="16"/>
                <w:szCs w:val="16"/>
              </w:rPr>
            </w:pPr>
            <w:r w:rsidRPr="00C03400">
              <w:rPr>
                <w:color w:val="C00000"/>
                <w:sz w:val="16"/>
                <w:szCs w:val="16"/>
              </w:rPr>
              <w:t>1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C03400">
              <w:rPr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3н</w:t>
            </w: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3н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3 нед</w:t>
            </w:r>
          </w:p>
        </w:tc>
      </w:tr>
      <w:tr w:rsidR="00C03400" w:rsidRPr="00C03400" w:rsidTr="00C03400">
        <w:trPr>
          <w:trHeight w:val="283"/>
        </w:trPr>
        <w:tc>
          <w:tcPr>
            <w:tcW w:w="361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Время каникулярное</w:t>
            </w:r>
          </w:p>
        </w:tc>
        <w:tc>
          <w:tcPr>
            <w:tcW w:w="154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:rsidR="00C03400" w:rsidRPr="00C03400" w:rsidRDefault="00C03400" w:rsidP="00C0340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24н</w:t>
            </w:r>
          </w:p>
        </w:tc>
        <w:tc>
          <w:tcPr>
            <w:tcW w:w="243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24н</w:t>
            </w:r>
          </w:p>
        </w:tc>
        <w:tc>
          <w:tcPr>
            <w:tcW w:w="213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19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 w:val="restar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 xml:space="preserve">Консультация </w:t>
            </w:r>
            <w:r w:rsidRPr="00C03400">
              <w:rPr>
                <w:sz w:val="16"/>
                <w:szCs w:val="16"/>
              </w:rPr>
              <w:t>на учебную группу по 4 часа на человека в год (всего 240 час.)</w:t>
            </w:r>
          </w:p>
        </w:tc>
        <w:tc>
          <w:tcPr>
            <w:tcW w:w="213" w:type="pct"/>
            <w:vMerge w:val="restar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УД и МДК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684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1224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432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648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1080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180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468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УП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432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 w:val="restar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Государственная (итоговая) аттестация:</w:t>
            </w:r>
            <w:r w:rsidRPr="00C03400">
              <w:rPr>
                <w:b/>
                <w:bCs/>
                <w:sz w:val="16"/>
                <w:szCs w:val="16"/>
              </w:rPr>
              <w:br/>
            </w:r>
            <w:r w:rsidRPr="00C03400">
              <w:rPr>
                <w:sz w:val="16"/>
                <w:szCs w:val="16"/>
              </w:rPr>
              <w:t>Выпускная квалификационная работа</w:t>
            </w:r>
          </w:p>
        </w:tc>
        <w:tc>
          <w:tcPr>
            <w:tcW w:w="213" w:type="pct"/>
            <w:vMerge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468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дифзачетов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7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экзаменов</w:t>
            </w:r>
            <w:r w:rsidRPr="00C03400">
              <w:rPr>
                <w:sz w:val="16"/>
                <w:szCs w:val="16"/>
              </w:rPr>
              <w:t>(в т.ч. квалиф.)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03400" w:rsidRPr="00C03400" w:rsidTr="00C03400">
        <w:trPr>
          <w:trHeight w:val="283"/>
        </w:trPr>
        <w:tc>
          <w:tcPr>
            <w:tcW w:w="2268" w:type="pct"/>
            <w:gridSpan w:val="7"/>
            <w:vMerge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:rsidR="00C03400" w:rsidRPr="00C03400" w:rsidRDefault="00C03400" w:rsidP="00C03400">
            <w:pPr>
              <w:rPr>
                <w:bCs/>
                <w:sz w:val="16"/>
                <w:szCs w:val="16"/>
              </w:rPr>
            </w:pPr>
            <w:r w:rsidRPr="00C03400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254" w:type="pct"/>
            <w:gridSpan w:val="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227" w:type="pct"/>
            <w:gridSpan w:val="2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1404</w:t>
            </w:r>
          </w:p>
        </w:tc>
        <w:tc>
          <w:tcPr>
            <w:tcW w:w="316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249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223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1404</w:t>
            </w:r>
          </w:p>
        </w:tc>
        <w:tc>
          <w:tcPr>
            <w:tcW w:w="245" w:type="pct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330" w:type="pct"/>
          </w:tcPr>
          <w:p w:rsidR="00C03400" w:rsidRPr="00C03400" w:rsidRDefault="00C03400" w:rsidP="00C03400">
            <w:pPr>
              <w:jc w:val="center"/>
              <w:rPr>
                <w:b/>
                <w:sz w:val="16"/>
                <w:szCs w:val="16"/>
              </w:rPr>
            </w:pPr>
            <w:r w:rsidRPr="00C03400">
              <w:rPr>
                <w:b/>
                <w:sz w:val="16"/>
                <w:szCs w:val="16"/>
              </w:rPr>
              <w:t>756</w:t>
            </w:r>
          </w:p>
        </w:tc>
        <w:tc>
          <w:tcPr>
            <w:tcW w:w="247" w:type="pct"/>
            <w:shd w:val="clear" w:color="auto" w:fill="E7E6E6" w:themeFill="background2"/>
          </w:tcPr>
          <w:p w:rsidR="00C03400" w:rsidRPr="00C03400" w:rsidRDefault="00C03400" w:rsidP="00C03400">
            <w:pPr>
              <w:jc w:val="center"/>
              <w:rPr>
                <w:b/>
                <w:bCs/>
                <w:sz w:val="16"/>
                <w:szCs w:val="16"/>
              </w:rPr>
            </w:pPr>
            <w:r w:rsidRPr="00C03400">
              <w:rPr>
                <w:b/>
                <w:bCs/>
                <w:sz w:val="16"/>
                <w:szCs w:val="16"/>
              </w:rPr>
              <w:t>1368</w:t>
            </w:r>
          </w:p>
        </w:tc>
      </w:tr>
    </w:tbl>
    <w:p w:rsidR="00C03400" w:rsidRDefault="00C03400">
      <w:pPr>
        <w:spacing w:line="295" w:lineRule="exact"/>
        <w:ind w:left="3827" w:hanging="3827"/>
        <w:jc w:val="both"/>
        <w:rPr>
          <w:b/>
          <w:color w:val="000000"/>
          <w:sz w:val="24"/>
        </w:rPr>
        <w:sectPr w:rsidR="00C03400" w:rsidSect="00C03400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3C78" w:rsidRPr="00A23C78" w:rsidRDefault="00A23C78" w:rsidP="00A23C78">
      <w:pPr>
        <w:pStyle w:val="5"/>
        <w:jc w:val="both"/>
        <w:rPr>
          <w:rFonts w:ascii="Times New Roman" w:hAnsi="Times New Roman"/>
          <w:b/>
          <w:color w:val="auto"/>
          <w:sz w:val="24"/>
        </w:rPr>
      </w:pPr>
      <w:r w:rsidRPr="00A23C78">
        <w:rPr>
          <w:rFonts w:ascii="Times New Roman" w:hAnsi="Times New Roman"/>
          <w:b/>
          <w:color w:val="auto"/>
          <w:sz w:val="24"/>
        </w:rPr>
        <w:lastRenderedPageBreak/>
        <w:t>5.2. Календарный учебный график</w:t>
      </w:r>
    </w:p>
    <w:p w:rsidR="00A23C78" w:rsidRPr="002D0F7F" w:rsidRDefault="00A23C78" w:rsidP="00A23C78">
      <w:pPr>
        <w:suppressAutoHyphens/>
        <w:outlineLvl w:val="1"/>
        <w:rPr>
          <w:b/>
          <w:bCs/>
          <w:sz w:val="24"/>
        </w:rPr>
      </w:pPr>
      <w:r>
        <w:rPr>
          <w:b/>
          <w:bCs/>
          <w:sz w:val="24"/>
        </w:rPr>
        <w:t>5</w:t>
      </w:r>
      <w:r w:rsidRPr="002D0F7F">
        <w:rPr>
          <w:b/>
          <w:bCs/>
          <w:sz w:val="24"/>
        </w:rPr>
        <w:t>.3.  рабочая программа воспитания</w:t>
      </w:r>
    </w:p>
    <w:p w:rsidR="00A23C78" w:rsidRPr="002D0F7F" w:rsidRDefault="00A23C78" w:rsidP="00A23C78">
      <w:pPr>
        <w:suppressAutoHyphens/>
        <w:ind w:firstLine="709"/>
        <w:rPr>
          <w:b/>
          <w:bCs/>
          <w:sz w:val="24"/>
        </w:rPr>
      </w:pP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5.3.1. Цели и задачи воспитания обучающихся при освоении ими образовательной программы: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Цель рабочей программы воспитания – формирование общих компетенций квалифицированных рабочих, служащих/ специалистов среднего звена.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Задачи: 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– формирование единого воспитательного пространства, создающего равные условия для развития </w:t>
      </w:r>
      <w:r>
        <w:rPr>
          <w:sz w:val="24"/>
        </w:rPr>
        <w:t>обучающихся профессиональной</w:t>
      </w:r>
      <w:r w:rsidRPr="00637559">
        <w:rPr>
          <w:sz w:val="24"/>
        </w:rPr>
        <w:t xml:space="preserve"> образовательной организации;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– формирование у </w:t>
      </w:r>
      <w:r>
        <w:rPr>
          <w:sz w:val="24"/>
        </w:rPr>
        <w:t>обучающиеся профессиональной образовательной организации</w:t>
      </w:r>
      <w:r w:rsidRPr="00637559">
        <w:rPr>
          <w:sz w:val="24"/>
        </w:rPr>
        <w:t xml:space="preserve"> общих ценностей, моральных и нравственных ориентиров, необходимых для устойчивого развития государства;</w:t>
      </w:r>
    </w:p>
    <w:p w:rsidR="00A23C78" w:rsidRPr="00637559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– усиление воспитательного воздействия благодаря непрерывности процесса воспитания.</w:t>
      </w:r>
    </w:p>
    <w:p w:rsidR="00A23C78" w:rsidRDefault="00A23C78" w:rsidP="00A23C78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5.3.2. Программа разработана в соответствии с предъявляемыми требованиями (приложение 3).</w:t>
      </w:r>
    </w:p>
    <w:p w:rsidR="00A23C78" w:rsidRPr="002D0F7F" w:rsidRDefault="00A23C78" w:rsidP="00A23C78">
      <w:pPr>
        <w:suppressAutoHyphens/>
        <w:ind w:firstLine="709"/>
        <w:jc w:val="both"/>
        <w:rPr>
          <w:sz w:val="24"/>
        </w:rPr>
      </w:pPr>
    </w:p>
    <w:p w:rsidR="00A23C78" w:rsidRPr="002D0F7F" w:rsidRDefault="00A23C78" w:rsidP="00A23C78">
      <w:pPr>
        <w:suppressAutoHyphens/>
        <w:outlineLvl w:val="1"/>
        <w:rPr>
          <w:b/>
          <w:bCs/>
          <w:sz w:val="24"/>
        </w:rPr>
      </w:pPr>
      <w:r w:rsidRPr="002D0F7F">
        <w:rPr>
          <w:b/>
          <w:bCs/>
          <w:sz w:val="24"/>
        </w:rPr>
        <w:t xml:space="preserve">5.4. </w:t>
      </w:r>
      <w:r>
        <w:rPr>
          <w:b/>
          <w:bCs/>
          <w:sz w:val="24"/>
        </w:rPr>
        <w:t>К</w:t>
      </w:r>
      <w:r w:rsidRPr="002D0F7F">
        <w:rPr>
          <w:b/>
          <w:bCs/>
          <w:sz w:val="24"/>
        </w:rPr>
        <w:t>алендарный план воспитательной работы</w:t>
      </w:r>
    </w:p>
    <w:p w:rsidR="00A23C78" w:rsidRDefault="00A23C78" w:rsidP="00A23C78">
      <w:pPr>
        <w:suppressAutoHyphens/>
        <w:rPr>
          <w:sz w:val="24"/>
        </w:rPr>
      </w:pPr>
    </w:p>
    <w:p w:rsidR="00A23C78" w:rsidRPr="002D0F7F" w:rsidRDefault="00A23C78" w:rsidP="00A23C78">
      <w:pPr>
        <w:suppressAutoHyphens/>
        <w:rPr>
          <w:sz w:val="24"/>
        </w:rPr>
      </w:pPr>
      <w:r w:rsidRPr="002D0F7F">
        <w:rPr>
          <w:sz w:val="24"/>
        </w:rPr>
        <w:t xml:space="preserve">Календарный план воспитательной работы представлен в приложении </w:t>
      </w:r>
      <w:r>
        <w:rPr>
          <w:sz w:val="24"/>
        </w:rPr>
        <w:t>3</w:t>
      </w:r>
      <w:r w:rsidRPr="002D0F7F">
        <w:rPr>
          <w:sz w:val="24"/>
        </w:rPr>
        <w:t>.</w:t>
      </w:r>
    </w:p>
    <w:p w:rsidR="00A36DD1" w:rsidRDefault="00A36DD1">
      <w:pPr>
        <w:spacing w:line="295" w:lineRule="exact"/>
        <w:ind w:left="3827" w:hanging="3827"/>
        <w:jc w:val="both"/>
        <w:rPr>
          <w:b/>
          <w:color w:val="000000"/>
          <w:sz w:val="24"/>
        </w:rPr>
      </w:pPr>
    </w:p>
    <w:p w:rsidR="009078A6" w:rsidRDefault="009078A6" w:rsidP="000919E4">
      <w:pPr>
        <w:rPr>
          <w:b/>
          <w:sz w:val="24"/>
        </w:rPr>
      </w:pPr>
      <w:r w:rsidRPr="00D91A92">
        <w:rPr>
          <w:b/>
          <w:sz w:val="24"/>
        </w:rPr>
        <w:t>Раздел 6. Условия реализации образовательной программы</w:t>
      </w:r>
      <w:r w:rsidRPr="00871813">
        <w:rPr>
          <w:b/>
          <w:sz w:val="24"/>
        </w:rPr>
        <w:t xml:space="preserve"> </w:t>
      </w:r>
    </w:p>
    <w:p w:rsidR="00A23C78" w:rsidRDefault="00A23C78" w:rsidP="000919E4">
      <w:pPr>
        <w:rPr>
          <w:b/>
          <w:sz w:val="24"/>
        </w:rPr>
      </w:pPr>
    </w:p>
    <w:p w:rsidR="00FD1F68" w:rsidRPr="00871813" w:rsidRDefault="009078A6" w:rsidP="000919E4">
      <w:pPr>
        <w:rPr>
          <w:b/>
          <w:sz w:val="24"/>
        </w:rPr>
      </w:pPr>
      <w:r>
        <w:rPr>
          <w:b/>
          <w:sz w:val="24"/>
        </w:rPr>
        <w:t>6</w:t>
      </w:r>
      <w:r w:rsidR="00FD1F68" w:rsidRPr="00871813">
        <w:rPr>
          <w:b/>
          <w:sz w:val="24"/>
        </w:rPr>
        <w:t xml:space="preserve">.1. </w:t>
      </w:r>
      <w:r w:rsidR="00FD1F68" w:rsidRPr="00871813">
        <w:rPr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FD1F68" w:rsidRPr="00871813" w:rsidRDefault="00FD1F68" w:rsidP="00FD1F68">
      <w:pPr>
        <w:ind w:firstLine="709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> </w:t>
      </w:r>
      <w:r w:rsidR="009078A6">
        <w:rPr>
          <w:color w:val="000000"/>
          <w:sz w:val="24"/>
        </w:rPr>
        <w:t>6</w:t>
      </w:r>
      <w:r w:rsidRPr="00871813">
        <w:rPr>
          <w:color w:val="000000"/>
          <w:sz w:val="24"/>
        </w:rPr>
        <w:t>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FD1F68" w:rsidRPr="00871813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</w:p>
    <w:p w:rsidR="00FD1F68" w:rsidRPr="00871813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  <w:r w:rsidRPr="00871813">
        <w:rPr>
          <w:b/>
          <w:color w:val="000000"/>
          <w:sz w:val="24"/>
          <w:lang w:eastAsia="en-US"/>
        </w:rPr>
        <w:t>Перечень специальных помещений</w:t>
      </w:r>
    </w:p>
    <w:p w:rsidR="00FD1F68" w:rsidRPr="00871813" w:rsidRDefault="00FD1F68" w:rsidP="00FD1F68">
      <w:pPr>
        <w:ind w:firstLine="709"/>
        <w:rPr>
          <w:b/>
          <w:color w:val="000000"/>
          <w:sz w:val="24"/>
        </w:rPr>
      </w:pP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b/>
          <w:bCs/>
          <w:sz w:val="24"/>
        </w:rPr>
        <w:t>Кабинеты: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общепрофессиональных дисциплин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технической графики;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безопасности жизнедеятельности и охраны труда;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теоретических основ сварки и резки металлов.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b/>
          <w:bCs/>
          <w:sz w:val="24"/>
        </w:rPr>
        <w:t>Лаборатории: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материаловедения;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электротехники и сварочного оборудования;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испытания материалов и контроля качества сварных соединений.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b/>
          <w:bCs/>
          <w:sz w:val="24"/>
        </w:rPr>
        <w:t>Мастерские: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слесарная;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сварочная для сварки металлов;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сварочная для сварки неметаллических материалов.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b/>
          <w:bCs/>
          <w:sz w:val="24"/>
        </w:rPr>
        <w:t>Полигоны: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lastRenderedPageBreak/>
        <w:t>сварочный.</w:t>
      </w:r>
    </w:p>
    <w:p w:rsidR="009534D7" w:rsidRPr="00871813" w:rsidRDefault="009534D7" w:rsidP="0072035F">
      <w:pPr>
        <w:suppressAutoHyphens/>
        <w:rPr>
          <w:sz w:val="24"/>
        </w:rPr>
      </w:pPr>
      <w:r w:rsidRPr="00871813">
        <w:rPr>
          <w:b/>
          <w:bCs/>
          <w:sz w:val="24"/>
        </w:rPr>
        <w:t>Спортивный комплекс: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b/>
          <w:bCs/>
          <w:sz w:val="24"/>
        </w:rPr>
        <w:t>Залы:</w:t>
      </w:r>
    </w:p>
    <w:p w:rsidR="009534D7" w:rsidRPr="00871813" w:rsidRDefault="009534D7" w:rsidP="009534D7">
      <w:pPr>
        <w:shd w:val="clear" w:color="auto" w:fill="FFFFFF"/>
        <w:jc w:val="both"/>
        <w:rPr>
          <w:sz w:val="24"/>
        </w:rPr>
      </w:pPr>
      <w:r w:rsidRPr="00871813">
        <w:rPr>
          <w:sz w:val="24"/>
        </w:rPr>
        <w:t>библиотека, читальный зал с выходом в сеть Интернет;</w:t>
      </w:r>
      <w:r w:rsidR="00A23C78">
        <w:rPr>
          <w:sz w:val="24"/>
        </w:rPr>
        <w:t xml:space="preserve"> </w:t>
      </w:r>
      <w:r w:rsidRPr="00871813">
        <w:rPr>
          <w:sz w:val="24"/>
        </w:rPr>
        <w:t>актовый зал.</w:t>
      </w:r>
    </w:p>
    <w:p w:rsidR="00FD1F68" w:rsidRPr="00871813" w:rsidRDefault="00FD1F68" w:rsidP="00FD1F68">
      <w:pPr>
        <w:rPr>
          <w:color w:val="000000"/>
          <w:sz w:val="24"/>
          <w:highlight w:val="yellow"/>
        </w:rPr>
      </w:pPr>
    </w:p>
    <w:p w:rsidR="00FD1F68" w:rsidRPr="00871813" w:rsidRDefault="009078A6" w:rsidP="00FD1F68">
      <w:pPr>
        <w:ind w:firstLine="709"/>
        <w:rPr>
          <w:color w:val="000000"/>
          <w:sz w:val="24"/>
        </w:rPr>
      </w:pPr>
      <w:r>
        <w:rPr>
          <w:b/>
          <w:color w:val="000000"/>
          <w:sz w:val="24"/>
        </w:rPr>
        <w:t>6</w:t>
      </w:r>
      <w:r w:rsidR="00FD1F68" w:rsidRPr="00871813">
        <w:rPr>
          <w:b/>
          <w:color w:val="000000"/>
          <w:sz w:val="24"/>
        </w:rPr>
        <w:t xml:space="preserve">.1.2. Материально-техническое оснащение </w:t>
      </w:r>
      <w:r w:rsidR="00FD1F68" w:rsidRPr="00871813">
        <w:rPr>
          <w:color w:val="000000"/>
          <w:sz w:val="24"/>
        </w:rPr>
        <w:t>лабораторий, мастерских и баз практики по профессии</w:t>
      </w:r>
    </w:p>
    <w:p w:rsidR="00FD1F68" w:rsidRPr="00871813" w:rsidRDefault="00FD1F68" w:rsidP="00FD1F68">
      <w:pPr>
        <w:ind w:firstLine="709"/>
        <w:rPr>
          <w:b/>
          <w:color w:val="000000"/>
          <w:sz w:val="24"/>
        </w:rPr>
      </w:pPr>
    </w:p>
    <w:p w:rsidR="00FD1F68" w:rsidRPr="00871813" w:rsidRDefault="00FD1F68" w:rsidP="000919E4">
      <w:pPr>
        <w:spacing w:line="360" w:lineRule="auto"/>
        <w:ind w:firstLine="709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 xml:space="preserve">Образовательная организация, реализующая программу по профессии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 - технического обеспечения, включает в себя: </w:t>
      </w:r>
    </w:p>
    <w:p w:rsidR="00FD1F68" w:rsidRPr="00871813" w:rsidRDefault="009078A6" w:rsidP="00D420B6">
      <w:pPr>
        <w:spacing w:line="360" w:lineRule="auto"/>
        <w:ind w:firstLine="709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</w:rPr>
        <w:t>6</w:t>
      </w:r>
      <w:r w:rsidR="00FD1F68" w:rsidRPr="00871813">
        <w:rPr>
          <w:b/>
          <w:color w:val="000000"/>
          <w:sz w:val="24"/>
        </w:rPr>
        <w:t xml:space="preserve">.1.2.1. </w:t>
      </w:r>
      <w:r w:rsidR="00FD1F68" w:rsidRPr="00871813">
        <w:rPr>
          <w:b/>
          <w:color w:val="000000"/>
          <w:sz w:val="24"/>
          <w:lang w:eastAsia="en-US"/>
        </w:rPr>
        <w:t xml:space="preserve">Оснащение мастерских </w:t>
      </w:r>
    </w:p>
    <w:p w:rsidR="0072035F" w:rsidRPr="00871813" w:rsidRDefault="0072035F" w:rsidP="0072035F">
      <w:pPr>
        <w:rPr>
          <w:b/>
          <w:color w:val="000000"/>
          <w:sz w:val="24"/>
          <w:lang w:eastAsia="en-US"/>
        </w:rPr>
      </w:pPr>
      <w:r w:rsidRPr="00871813">
        <w:rPr>
          <w:b/>
          <w:color w:val="000000"/>
          <w:sz w:val="24"/>
          <w:lang w:eastAsia="en-US"/>
        </w:rPr>
        <w:t>Перечень минимально необходимого набора инструментов: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защитные очки для сварки;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защитные очки для шлифовки;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сварочная маска;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защитные ботинки;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средство защиты органов слуха;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  <w:lang w:val="ru-RU"/>
        </w:rPr>
      </w:pPr>
      <w:r w:rsidRPr="00D420B6">
        <w:rPr>
          <w:rFonts w:ascii="Times New Roman" w:hAnsi="Times New Roman"/>
          <w:lang w:val="ru-RU"/>
        </w:rPr>
        <w:t>ручная шлифовальная машинка (болгарка) с защитным кожухом;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  <w:lang w:val="ru-RU"/>
        </w:rPr>
      </w:pPr>
      <w:r w:rsidRPr="00D420B6">
        <w:rPr>
          <w:rFonts w:ascii="Times New Roman" w:hAnsi="Times New Roman"/>
          <w:lang w:val="ru-RU"/>
        </w:rPr>
        <w:t>металлическая щетка для шлифовальной машинки, подходящая ей по размеру;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огнестойкая одежда;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молоток для отделения шлака;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зубило;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разметчик;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напильники;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металлические щетки;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 w:rsidRPr="00D420B6">
        <w:rPr>
          <w:rFonts w:ascii="Times New Roman" w:hAnsi="Times New Roman"/>
        </w:rPr>
        <w:t>молоток;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  <w:lang w:val="ru-RU"/>
        </w:rPr>
      </w:pPr>
      <w:r w:rsidRPr="00D420B6">
        <w:rPr>
          <w:rFonts w:ascii="Times New Roman" w:hAnsi="Times New Roman"/>
          <w:lang w:val="ru-RU"/>
        </w:rPr>
        <w:t>универсальный шаблон сварщика; стальная линейка с метрической разметкой; прямоугольник;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  <w:lang w:val="ru-RU"/>
        </w:rPr>
      </w:pPr>
      <w:r w:rsidRPr="00D420B6">
        <w:rPr>
          <w:rFonts w:ascii="Times New Roman" w:hAnsi="Times New Roman"/>
          <w:lang w:val="ru-RU"/>
        </w:rPr>
        <w:t>струбцины и приспособления для сборки под сварку;</w:t>
      </w:r>
    </w:p>
    <w:p w:rsidR="00D420B6" w:rsidRPr="00D420B6" w:rsidRDefault="00D420B6" w:rsidP="00D420B6">
      <w:pPr>
        <w:pStyle w:val="a8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  <w:lang w:val="ru-RU"/>
        </w:rPr>
      </w:pPr>
      <w:r w:rsidRPr="00D420B6">
        <w:rPr>
          <w:rFonts w:ascii="Times New Roman" w:hAnsi="Times New Roman"/>
          <w:lang w:val="ru-RU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D420B6" w:rsidRDefault="00D420B6" w:rsidP="00D420B6">
      <w:pPr>
        <w:tabs>
          <w:tab w:val="left" w:pos="1701"/>
        </w:tabs>
        <w:ind w:firstLine="851"/>
        <w:contextualSpacing/>
        <w:jc w:val="both"/>
        <w:rPr>
          <w:sz w:val="24"/>
          <w:lang w:eastAsia="en-US"/>
        </w:rPr>
      </w:pPr>
      <w:r w:rsidRPr="00D420B6">
        <w:rPr>
          <w:sz w:val="24"/>
          <w:lang w:eastAsia="en-US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72035F" w:rsidRPr="00D420B6" w:rsidRDefault="0072035F" w:rsidP="00D420B6">
      <w:pPr>
        <w:tabs>
          <w:tab w:val="left" w:pos="1701"/>
        </w:tabs>
        <w:contextualSpacing/>
        <w:jc w:val="both"/>
        <w:rPr>
          <w:sz w:val="24"/>
          <w:lang w:eastAsia="en-US"/>
        </w:rPr>
      </w:pPr>
    </w:p>
    <w:p w:rsidR="00FD1F68" w:rsidRPr="00871813" w:rsidRDefault="009078A6" w:rsidP="00FD1F68">
      <w:pPr>
        <w:tabs>
          <w:tab w:val="left" w:pos="1701"/>
        </w:tabs>
        <w:spacing w:before="120"/>
        <w:contextualSpacing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6</w:t>
      </w:r>
      <w:r w:rsidR="00FD1F68" w:rsidRPr="00871813">
        <w:rPr>
          <w:b/>
          <w:sz w:val="24"/>
          <w:lang w:eastAsia="en-US"/>
        </w:rPr>
        <w:t>.1.2.3. Требования к оснащению баз практик</w:t>
      </w:r>
    </w:p>
    <w:p w:rsidR="00FD1F68" w:rsidRPr="00871813" w:rsidRDefault="00FD1F68" w:rsidP="00FD1F68">
      <w:pPr>
        <w:spacing w:line="276" w:lineRule="auto"/>
        <w:ind w:firstLine="709"/>
        <w:jc w:val="both"/>
        <w:rPr>
          <w:b/>
          <w:sz w:val="24"/>
          <w:lang w:eastAsia="en-US"/>
        </w:rPr>
      </w:pPr>
    </w:p>
    <w:p w:rsidR="00E97692" w:rsidRPr="00AC7B69" w:rsidRDefault="00E97692" w:rsidP="00E97692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E97692" w:rsidRPr="00AC7B69" w:rsidRDefault="00E97692" w:rsidP="00E97692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lastRenderedPageBreak/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E97692" w:rsidRPr="00AC7B69" w:rsidRDefault="00E97692" w:rsidP="00E97692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97692" w:rsidRPr="00AC7B69" w:rsidRDefault="00E97692" w:rsidP="00E97692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D1F68" w:rsidRPr="00E97692" w:rsidRDefault="00E97692" w:rsidP="00E97692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Аттестация по итогам производственной практики проводится с учетом (или на основании) результатов, подтвержденных документ</w:t>
      </w:r>
      <w:r>
        <w:rPr>
          <w:sz w:val="24"/>
          <w:lang w:eastAsia="en-US"/>
        </w:rPr>
        <w:t>ами соответствующих организаций</w:t>
      </w:r>
    </w:p>
    <w:p w:rsidR="00FD1F68" w:rsidRPr="00871813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FD1F68" w:rsidRPr="00871813" w:rsidRDefault="009078A6" w:rsidP="000919E4">
      <w:pPr>
        <w:rPr>
          <w:b/>
          <w:sz w:val="24"/>
        </w:rPr>
      </w:pPr>
      <w:r>
        <w:rPr>
          <w:b/>
          <w:sz w:val="24"/>
        </w:rPr>
        <w:t>6</w:t>
      </w:r>
      <w:r w:rsidR="00FD1F68" w:rsidRPr="00871813">
        <w:rPr>
          <w:b/>
          <w:sz w:val="24"/>
        </w:rPr>
        <w:t>.2. Требования к кадровым условиям</w:t>
      </w:r>
    </w:p>
    <w:p w:rsidR="00FD1F68" w:rsidRPr="00871813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E97692" w:rsidRPr="00871813" w:rsidRDefault="00E97692" w:rsidP="00E97692">
      <w:pPr>
        <w:spacing w:line="276" w:lineRule="auto"/>
        <w:ind w:firstLine="708"/>
        <w:jc w:val="both"/>
        <w:rPr>
          <w:b/>
          <w:sz w:val="24"/>
        </w:rPr>
      </w:pPr>
      <w:r w:rsidRPr="00AC7B69">
        <w:rPr>
          <w:color w:val="000000"/>
          <w:sz w:val="24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2035F" w:rsidRPr="00871813" w:rsidRDefault="0072035F" w:rsidP="000919E4">
      <w:pPr>
        <w:rPr>
          <w:b/>
          <w:sz w:val="24"/>
        </w:rPr>
      </w:pPr>
    </w:p>
    <w:p w:rsidR="00FD1F68" w:rsidRPr="00871813" w:rsidRDefault="009078A6" w:rsidP="000919E4">
      <w:pPr>
        <w:rPr>
          <w:b/>
          <w:sz w:val="24"/>
        </w:rPr>
      </w:pPr>
      <w:r>
        <w:rPr>
          <w:b/>
          <w:sz w:val="24"/>
        </w:rPr>
        <w:t>6</w:t>
      </w:r>
      <w:r w:rsidR="00FD1F68" w:rsidRPr="00871813">
        <w:rPr>
          <w:b/>
          <w:sz w:val="24"/>
        </w:rPr>
        <w:t>.3. Расчеты нормативных затрат оказания государственных услуг по реализации образовательной программы</w:t>
      </w:r>
    </w:p>
    <w:p w:rsidR="00FD1F68" w:rsidRPr="00871813" w:rsidRDefault="00FD1F68" w:rsidP="00FD1F68">
      <w:pPr>
        <w:spacing w:line="276" w:lineRule="auto"/>
        <w:ind w:firstLine="708"/>
        <w:jc w:val="both"/>
        <w:rPr>
          <w:b/>
          <w:color w:val="000000"/>
          <w:sz w:val="24"/>
        </w:rPr>
      </w:pPr>
    </w:p>
    <w:p w:rsidR="00FD1F68" w:rsidRPr="00871813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</w:t>
      </w:r>
    </w:p>
    <w:p w:rsidR="00FD1F68" w:rsidRPr="00871813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871813">
        <w:rPr>
          <w:color w:val="000000"/>
          <w:sz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FD1F68" w:rsidRPr="00871813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</w:p>
    <w:p w:rsidR="00C03400" w:rsidRDefault="00C03400" w:rsidP="00C03400">
      <w:pPr>
        <w:ind w:firstLine="708"/>
        <w:jc w:val="both"/>
        <w:rPr>
          <w:b/>
          <w:color w:val="000000"/>
          <w:sz w:val="24"/>
        </w:rPr>
      </w:pPr>
      <w:r w:rsidRPr="00A9669F">
        <w:rPr>
          <w:b/>
          <w:color w:val="000000"/>
          <w:sz w:val="24"/>
        </w:rPr>
        <w:t>Раздел 7. Ф</w:t>
      </w:r>
      <w:r>
        <w:rPr>
          <w:b/>
          <w:color w:val="000000"/>
          <w:sz w:val="24"/>
        </w:rPr>
        <w:t>ормирование фондов</w:t>
      </w:r>
      <w:r w:rsidRPr="00A9669F">
        <w:rPr>
          <w:b/>
          <w:color w:val="000000"/>
          <w:sz w:val="24"/>
        </w:rPr>
        <w:t xml:space="preserve"> оценочных средств</w:t>
      </w:r>
      <w:r>
        <w:rPr>
          <w:b/>
          <w:color w:val="000000"/>
          <w:sz w:val="24"/>
        </w:rPr>
        <w:t xml:space="preserve"> </w:t>
      </w:r>
      <w:r w:rsidRPr="00A9669F">
        <w:rPr>
          <w:b/>
          <w:color w:val="000000"/>
          <w:sz w:val="24"/>
        </w:rPr>
        <w:t xml:space="preserve">для проведения государственной итоговой аттестации </w:t>
      </w:r>
    </w:p>
    <w:p w:rsidR="00C03400" w:rsidRPr="002D6748" w:rsidRDefault="00C03400" w:rsidP="00C03400">
      <w:pPr>
        <w:spacing w:line="276" w:lineRule="auto"/>
        <w:ind w:firstLine="708"/>
        <w:jc w:val="both"/>
        <w:rPr>
          <w:sz w:val="24"/>
        </w:rPr>
      </w:pPr>
      <w:r w:rsidRPr="002D6748">
        <w:rPr>
          <w:sz w:val="24"/>
          <w:shd w:val="clear" w:color="auto" w:fill="FFFFFF"/>
        </w:rPr>
        <w:lastRenderedPageBreak/>
        <w:t>Фонды оценочных средств</w:t>
      </w:r>
      <w:r>
        <w:rPr>
          <w:sz w:val="24"/>
          <w:shd w:val="clear" w:color="auto" w:fill="FFFFFF"/>
        </w:rPr>
        <w:t xml:space="preserve"> </w:t>
      </w:r>
      <w:r w:rsidRPr="002D6748">
        <w:rPr>
          <w:sz w:val="24"/>
          <w:shd w:val="clear" w:color="auto" w:fill="FFFFFF"/>
        </w:rPr>
        <w:t>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03400" w:rsidRPr="002D6748" w:rsidRDefault="00C03400" w:rsidP="00C03400">
      <w:pPr>
        <w:rPr>
          <w:b/>
          <w:bCs/>
          <w:kern w:val="32"/>
          <w:sz w:val="24"/>
        </w:rPr>
      </w:pPr>
      <w:r w:rsidRPr="002D6748">
        <w:rPr>
          <w:b/>
          <w:bCs/>
          <w:kern w:val="32"/>
          <w:sz w:val="24"/>
        </w:rPr>
        <w:t>Раздел 8. Разработчики  основной образовательной программы</w:t>
      </w:r>
    </w:p>
    <w:p w:rsidR="00C03400" w:rsidRPr="002D6748" w:rsidRDefault="00C03400" w:rsidP="00C03400">
      <w:pPr>
        <w:rPr>
          <w:sz w:val="24"/>
        </w:rPr>
      </w:pPr>
    </w:p>
    <w:p w:rsidR="00C03400" w:rsidRPr="008D3458" w:rsidRDefault="00C03400" w:rsidP="00C03400">
      <w:pPr>
        <w:rPr>
          <w:sz w:val="24"/>
        </w:rPr>
      </w:pPr>
      <w:r w:rsidRPr="008D3458">
        <w:rPr>
          <w:sz w:val="24"/>
        </w:rPr>
        <w:t>Организация-разработчик:</w:t>
      </w:r>
    </w:p>
    <w:p w:rsidR="00C03400" w:rsidRPr="008D3458" w:rsidRDefault="00C03400" w:rsidP="00C03400">
      <w:pPr>
        <w:suppressAutoHyphens/>
        <w:ind w:firstLine="709"/>
        <w:jc w:val="both"/>
        <w:rPr>
          <w:bCs/>
          <w:sz w:val="24"/>
        </w:rPr>
      </w:pPr>
      <w:r w:rsidRPr="008D3458">
        <w:rPr>
          <w:sz w:val="24"/>
        </w:rPr>
        <w:t xml:space="preserve">Государственное бюджетное профессиональное образовательное учреждение города Владикавказ «Владикавказский многопрофильный техникум им. Г. Калоева» с учетом примерной основной образовательной программы,  </w:t>
      </w:r>
      <w:r w:rsidRPr="008D3458">
        <w:rPr>
          <w:color w:val="000000"/>
          <w:sz w:val="24"/>
        </w:rPr>
        <w:t xml:space="preserve">разработанной </w:t>
      </w:r>
      <w:r w:rsidRPr="008D3458">
        <w:rPr>
          <w:sz w:val="24"/>
        </w:rPr>
        <w:t xml:space="preserve">Федеральным учебно-методическим объединением в системе среднего профессионального образования по укрупненным группам профессий, специальностей </w:t>
      </w:r>
      <w:r>
        <w:rPr>
          <w:sz w:val="24"/>
        </w:rPr>
        <w:t>15</w:t>
      </w:r>
      <w:r w:rsidRPr="008D3458">
        <w:rPr>
          <w:sz w:val="24"/>
        </w:rPr>
        <w:t xml:space="preserve">.00.00 </w:t>
      </w:r>
      <w:r>
        <w:rPr>
          <w:sz w:val="24"/>
        </w:rPr>
        <w:t>Машиностроение</w:t>
      </w:r>
    </w:p>
    <w:p w:rsidR="00C03400" w:rsidRPr="008D3458" w:rsidRDefault="00C03400" w:rsidP="00C03400">
      <w:pPr>
        <w:rPr>
          <w:sz w:val="24"/>
        </w:rPr>
      </w:pPr>
    </w:p>
    <w:p w:rsidR="00C03400" w:rsidRPr="008D3458" w:rsidRDefault="00C03400" w:rsidP="00C03400">
      <w:pPr>
        <w:rPr>
          <w:sz w:val="24"/>
        </w:rPr>
      </w:pPr>
    </w:p>
    <w:p w:rsidR="00C03400" w:rsidRPr="008D3458" w:rsidRDefault="00C03400" w:rsidP="00C03400">
      <w:pPr>
        <w:rPr>
          <w:b/>
          <w:sz w:val="24"/>
        </w:rPr>
      </w:pPr>
      <w:r w:rsidRPr="008D3458">
        <w:rPr>
          <w:b/>
          <w:sz w:val="24"/>
        </w:rPr>
        <w:t>Разработчики:</w:t>
      </w:r>
    </w:p>
    <w:p w:rsidR="00C03400" w:rsidRPr="008D3458" w:rsidRDefault="00C03400" w:rsidP="00C03400">
      <w:pPr>
        <w:rPr>
          <w:sz w:val="24"/>
        </w:rPr>
      </w:pPr>
      <w:r w:rsidRPr="008D3458">
        <w:rPr>
          <w:sz w:val="24"/>
        </w:rPr>
        <w:t xml:space="preserve">Етдзаева С.Т, заместитель директора по </w:t>
      </w:r>
      <w:r>
        <w:rPr>
          <w:sz w:val="24"/>
        </w:rPr>
        <w:t>УР</w:t>
      </w:r>
      <w:r w:rsidRPr="008D3458">
        <w:rPr>
          <w:sz w:val="24"/>
        </w:rPr>
        <w:t xml:space="preserve"> ГБПОУ ВМТ им. Г. Калоева,</w:t>
      </w:r>
    </w:p>
    <w:p w:rsidR="00C03400" w:rsidRPr="008D3458" w:rsidRDefault="00C03400" w:rsidP="00C03400">
      <w:pPr>
        <w:rPr>
          <w:sz w:val="24"/>
        </w:rPr>
      </w:pPr>
      <w:r w:rsidRPr="008D3458">
        <w:rPr>
          <w:sz w:val="24"/>
        </w:rPr>
        <w:t>Габеев Р.М, заместитель директора по УПР ГБПОУ ВМТ им. Г. Калоева,</w:t>
      </w:r>
    </w:p>
    <w:p w:rsidR="00C03400" w:rsidRPr="008D3458" w:rsidRDefault="00C03400" w:rsidP="00C03400">
      <w:pPr>
        <w:rPr>
          <w:sz w:val="24"/>
        </w:rPr>
      </w:pPr>
      <w:r w:rsidRPr="008D3458">
        <w:rPr>
          <w:sz w:val="24"/>
        </w:rPr>
        <w:t>Опарина Н.В., старший методист ГБПОУ ВМТ им. Г. Калоева,</w:t>
      </w:r>
    </w:p>
    <w:p w:rsidR="009078A6" w:rsidRPr="009078A6" w:rsidRDefault="009078A6" w:rsidP="009078A6">
      <w:pPr>
        <w:rPr>
          <w:sz w:val="24"/>
        </w:rPr>
      </w:pPr>
      <w:r>
        <w:rPr>
          <w:sz w:val="24"/>
        </w:rPr>
        <w:t>Хестанова Ф.С.</w:t>
      </w:r>
      <w:r w:rsidRPr="009078A6">
        <w:rPr>
          <w:sz w:val="24"/>
        </w:rPr>
        <w:t>, преподаватель ГБПОУ ВМТ им. Г. Калоева.</w:t>
      </w:r>
    </w:p>
    <w:p w:rsidR="00A36DD1" w:rsidRDefault="009078A6" w:rsidP="009078A6">
      <w:pPr>
        <w:tabs>
          <w:tab w:val="left" w:pos="1500"/>
        </w:tabs>
        <w:spacing w:line="295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sectPr w:rsidR="00A36DD1" w:rsidSect="00C034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39" w:rsidRDefault="002D1239" w:rsidP="00FD1F68">
      <w:r>
        <w:separator/>
      </w:r>
    </w:p>
  </w:endnote>
  <w:endnote w:type="continuationSeparator" w:id="1">
    <w:p w:rsidR="002D1239" w:rsidRDefault="002D1239" w:rsidP="00FD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00" w:rsidRDefault="0000038D">
    <w:pPr>
      <w:pStyle w:val="af1"/>
      <w:jc w:val="right"/>
    </w:pPr>
    <w:r w:rsidRPr="0000038D">
      <w:fldChar w:fldCharType="begin"/>
    </w:r>
    <w:r w:rsidR="00C03400">
      <w:instrText>PAGE   \* MERGEFORMAT</w:instrText>
    </w:r>
    <w:r w:rsidRPr="0000038D">
      <w:fldChar w:fldCharType="separate"/>
    </w:r>
    <w:r w:rsidR="002831CC" w:rsidRPr="002831C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C03400" w:rsidRDefault="00C0340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669143"/>
    </w:sdtPr>
    <w:sdtContent>
      <w:p w:rsidR="00C03400" w:rsidRDefault="0000038D">
        <w:pPr>
          <w:pStyle w:val="af1"/>
          <w:jc w:val="right"/>
        </w:pPr>
        <w:r w:rsidRPr="0000038D">
          <w:fldChar w:fldCharType="begin"/>
        </w:r>
        <w:r w:rsidR="00C03400">
          <w:instrText>PAGE   \* MERGEFORMAT</w:instrText>
        </w:r>
        <w:r w:rsidRPr="0000038D">
          <w:fldChar w:fldCharType="separate"/>
        </w:r>
        <w:r w:rsidR="00C03400" w:rsidRPr="00AB04E4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C03400" w:rsidRDefault="00C034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39" w:rsidRDefault="002D1239" w:rsidP="00FD1F68">
      <w:r>
        <w:separator/>
      </w:r>
    </w:p>
  </w:footnote>
  <w:footnote w:type="continuationSeparator" w:id="1">
    <w:p w:rsidR="002D1239" w:rsidRDefault="002D1239" w:rsidP="00FD1F68">
      <w:r>
        <w:continuationSeparator/>
      </w:r>
    </w:p>
  </w:footnote>
  <w:footnote w:id="2">
    <w:p w:rsidR="00C03400" w:rsidRPr="002E58E9" w:rsidRDefault="00C03400" w:rsidP="00FD1F68">
      <w:pPr>
        <w:pStyle w:val="a5"/>
        <w:jc w:val="both"/>
        <w:rPr>
          <w:lang w:val="ru-RU"/>
        </w:rPr>
      </w:pPr>
      <w:r w:rsidRPr="00EF2E3D">
        <w:rPr>
          <w:bCs/>
          <w:szCs w:val="22"/>
          <w:lang w:val="ru-RU"/>
        </w:rPr>
        <w:footnoteRef/>
      </w:r>
      <w:r w:rsidRPr="00EF2E3D">
        <w:rPr>
          <w:bCs/>
          <w:szCs w:val="22"/>
          <w:lang w:val="ru-RU"/>
        </w:rPr>
        <w:t xml:space="preserve"> В программе образовательной организации данный пункт заполняется с учетом выбранной траектории с указанием только тех модулей, которые выбраны для освоения. Программы данных модулей должны присутствовать в основной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2">
    <w:nsid w:val="21F325FA"/>
    <w:multiLevelType w:val="hybridMultilevel"/>
    <w:tmpl w:val="36F6DD6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0508F"/>
    <w:multiLevelType w:val="hybridMultilevel"/>
    <w:tmpl w:val="88D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959"/>
    <w:multiLevelType w:val="hybridMultilevel"/>
    <w:tmpl w:val="B3DEBC32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DC569A"/>
    <w:multiLevelType w:val="hybridMultilevel"/>
    <w:tmpl w:val="1A44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2F3B"/>
    <w:multiLevelType w:val="hybridMultilevel"/>
    <w:tmpl w:val="16066904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70C4846"/>
    <w:multiLevelType w:val="hybridMultilevel"/>
    <w:tmpl w:val="B0F413A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F68"/>
    <w:rsid w:val="0000038D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74D4"/>
    <w:rsid w:val="00033366"/>
    <w:rsid w:val="00034194"/>
    <w:rsid w:val="0003603F"/>
    <w:rsid w:val="000368A7"/>
    <w:rsid w:val="00040911"/>
    <w:rsid w:val="000452C2"/>
    <w:rsid w:val="00050FBB"/>
    <w:rsid w:val="0005212B"/>
    <w:rsid w:val="000633A8"/>
    <w:rsid w:val="0006544A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115B"/>
    <w:rsid w:val="000919E4"/>
    <w:rsid w:val="00092CB8"/>
    <w:rsid w:val="000937AA"/>
    <w:rsid w:val="00093D4F"/>
    <w:rsid w:val="00097CE1"/>
    <w:rsid w:val="000A0325"/>
    <w:rsid w:val="000A06FC"/>
    <w:rsid w:val="000A3EC6"/>
    <w:rsid w:val="000A5A24"/>
    <w:rsid w:val="000B0881"/>
    <w:rsid w:val="000B18E6"/>
    <w:rsid w:val="000B2147"/>
    <w:rsid w:val="000B2F3F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F95"/>
    <w:rsid w:val="000D7960"/>
    <w:rsid w:val="000E26AF"/>
    <w:rsid w:val="000E4770"/>
    <w:rsid w:val="000E5D4C"/>
    <w:rsid w:val="000E5EC3"/>
    <w:rsid w:val="000F2FAD"/>
    <w:rsid w:val="000F41EF"/>
    <w:rsid w:val="000F4FF1"/>
    <w:rsid w:val="000F60ED"/>
    <w:rsid w:val="000F6DAA"/>
    <w:rsid w:val="000F7731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70797"/>
    <w:rsid w:val="00172427"/>
    <w:rsid w:val="00175C9E"/>
    <w:rsid w:val="001800E8"/>
    <w:rsid w:val="0018030D"/>
    <w:rsid w:val="00180CF5"/>
    <w:rsid w:val="00182FC3"/>
    <w:rsid w:val="0018659C"/>
    <w:rsid w:val="00196C87"/>
    <w:rsid w:val="001A17FB"/>
    <w:rsid w:val="001A3DFA"/>
    <w:rsid w:val="001A436C"/>
    <w:rsid w:val="001A6DE8"/>
    <w:rsid w:val="001A7ED3"/>
    <w:rsid w:val="001C50C8"/>
    <w:rsid w:val="001C7387"/>
    <w:rsid w:val="001D35F3"/>
    <w:rsid w:val="001D3877"/>
    <w:rsid w:val="001D7D80"/>
    <w:rsid w:val="001E1634"/>
    <w:rsid w:val="001E1A4D"/>
    <w:rsid w:val="001E1E8F"/>
    <w:rsid w:val="001E27F1"/>
    <w:rsid w:val="001F1545"/>
    <w:rsid w:val="001F2224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F8C"/>
    <w:rsid w:val="0022383B"/>
    <w:rsid w:val="00223B98"/>
    <w:rsid w:val="002245C8"/>
    <w:rsid w:val="00227A3A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1EDB"/>
    <w:rsid w:val="00272A75"/>
    <w:rsid w:val="00276A17"/>
    <w:rsid w:val="00276A9B"/>
    <w:rsid w:val="0027789C"/>
    <w:rsid w:val="00281BB8"/>
    <w:rsid w:val="002831CC"/>
    <w:rsid w:val="00287F6F"/>
    <w:rsid w:val="00290364"/>
    <w:rsid w:val="00293B9A"/>
    <w:rsid w:val="0029522D"/>
    <w:rsid w:val="002A004D"/>
    <w:rsid w:val="002A4DE0"/>
    <w:rsid w:val="002A55C9"/>
    <w:rsid w:val="002A615C"/>
    <w:rsid w:val="002B09ED"/>
    <w:rsid w:val="002B1783"/>
    <w:rsid w:val="002B55A2"/>
    <w:rsid w:val="002C4BE8"/>
    <w:rsid w:val="002C4E67"/>
    <w:rsid w:val="002C62D3"/>
    <w:rsid w:val="002D1239"/>
    <w:rsid w:val="002D557B"/>
    <w:rsid w:val="002D56BC"/>
    <w:rsid w:val="002D6616"/>
    <w:rsid w:val="002D6B44"/>
    <w:rsid w:val="002E1345"/>
    <w:rsid w:val="002E75B7"/>
    <w:rsid w:val="002E79EE"/>
    <w:rsid w:val="002F216B"/>
    <w:rsid w:val="002F364F"/>
    <w:rsid w:val="00300EFB"/>
    <w:rsid w:val="003024E4"/>
    <w:rsid w:val="003051E2"/>
    <w:rsid w:val="00306F19"/>
    <w:rsid w:val="0030720A"/>
    <w:rsid w:val="00310022"/>
    <w:rsid w:val="00312F2D"/>
    <w:rsid w:val="00316EF8"/>
    <w:rsid w:val="00323C85"/>
    <w:rsid w:val="00332CC7"/>
    <w:rsid w:val="00334CCE"/>
    <w:rsid w:val="00341E0B"/>
    <w:rsid w:val="00342F31"/>
    <w:rsid w:val="00345105"/>
    <w:rsid w:val="00346089"/>
    <w:rsid w:val="00347502"/>
    <w:rsid w:val="0035084B"/>
    <w:rsid w:val="00354390"/>
    <w:rsid w:val="00355C78"/>
    <w:rsid w:val="003602EE"/>
    <w:rsid w:val="0036228F"/>
    <w:rsid w:val="00364024"/>
    <w:rsid w:val="00364F3A"/>
    <w:rsid w:val="003758A2"/>
    <w:rsid w:val="00382BAF"/>
    <w:rsid w:val="00384CA2"/>
    <w:rsid w:val="0038542A"/>
    <w:rsid w:val="00393682"/>
    <w:rsid w:val="0039566F"/>
    <w:rsid w:val="003A3F2A"/>
    <w:rsid w:val="003A7651"/>
    <w:rsid w:val="003B09F5"/>
    <w:rsid w:val="003B0BAC"/>
    <w:rsid w:val="003B19F7"/>
    <w:rsid w:val="003B4726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376A"/>
    <w:rsid w:val="00425BA8"/>
    <w:rsid w:val="00425EAC"/>
    <w:rsid w:val="00426B7A"/>
    <w:rsid w:val="00434E2B"/>
    <w:rsid w:val="00447B27"/>
    <w:rsid w:val="00447D96"/>
    <w:rsid w:val="00455BFD"/>
    <w:rsid w:val="004573DC"/>
    <w:rsid w:val="00460C85"/>
    <w:rsid w:val="0046168B"/>
    <w:rsid w:val="004645AE"/>
    <w:rsid w:val="004664E5"/>
    <w:rsid w:val="0046748E"/>
    <w:rsid w:val="00470031"/>
    <w:rsid w:val="00475DCB"/>
    <w:rsid w:val="00476917"/>
    <w:rsid w:val="00480A6F"/>
    <w:rsid w:val="00481B92"/>
    <w:rsid w:val="00482569"/>
    <w:rsid w:val="0049151C"/>
    <w:rsid w:val="00493483"/>
    <w:rsid w:val="004943D6"/>
    <w:rsid w:val="00494E16"/>
    <w:rsid w:val="00494FB9"/>
    <w:rsid w:val="004A19ED"/>
    <w:rsid w:val="004A1F54"/>
    <w:rsid w:val="004A60A5"/>
    <w:rsid w:val="004B0528"/>
    <w:rsid w:val="004B4691"/>
    <w:rsid w:val="004B733B"/>
    <w:rsid w:val="004B79E7"/>
    <w:rsid w:val="004B7EEB"/>
    <w:rsid w:val="004C06C4"/>
    <w:rsid w:val="004C09F0"/>
    <w:rsid w:val="004C50E4"/>
    <w:rsid w:val="004D1A05"/>
    <w:rsid w:val="004D35D0"/>
    <w:rsid w:val="004E25C1"/>
    <w:rsid w:val="004F039A"/>
    <w:rsid w:val="0050177C"/>
    <w:rsid w:val="00505C6C"/>
    <w:rsid w:val="0050731C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41204"/>
    <w:rsid w:val="00546D2A"/>
    <w:rsid w:val="00546E33"/>
    <w:rsid w:val="005473B2"/>
    <w:rsid w:val="00551F8B"/>
    <w:rsid w:val="00553589"/>
    <w:rsid w:val="005613A6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6A2D"/>
    <w:rsid w:val="005922E5"/>
    <w:rsid w:val="00595178"/>
    <w:rsid w:val="00595389"/>
    <w:rsid w:val="0059720C"/>
    <w:rsid w:val="00597660"/>
    <w:rsid w:val="005A418E"/>
    <w:rsid w:val="005A42A1"/>
    <w:rsid w:val="005A7492"/>
    <w:rsid w:val="005C214C"/>
    <w:rsid w:val="005C5ACF"/>
    <w:rsid w:val="005C7F72"/>
    <w:rsid w:val="005D06D7"/>
    <w:rsid w:val="005D246E"/>
    <w:rsid w:val="005D2C85"/>
    <w:rsid w:val="005D2F10"/>
    <w:rsid w:val="005D4DE6"/>
    <w:rsid w:val="005D50EF"/>
    <w:rsid w:val="005D6E99"/>
    <w:rsid w:val="005E0722"/>
    <w:rsid w:val="005E0F31"/>
    <w:rsid w:val="005E14E4"/>
    <w:rsid w:val="005E5B9A"/>
    <w:rsid w:val="005E7062"/>
    <w:rsid w:val="005F5B58"/>
    <w:rsid w:val="005F64D4"/>
    <w:rsid w:val="00604641"/>
    <w:rsid w:val="00605A18"/>
    <w:rsid w:val="006121B2"/>
    <w:rsid w:val="00617D5E"/>
    <w:rsid w:val="006240D0"/>
    <w:rsid w:val="0063134A"/>
    <w:rsid w:val="00631649"/>
    <w:rsid w:val="00632EA1"/>
    <w:rsid w:val="00636093"/>
    <w:rsid w:val="006368D5"/>
    <w:rsid w:val="00637A32"/>
    <w:rsid w:val="006420AE"/>
    <w:rsid w:val="0064325E"/>
    <w:rsid w:val="00653796"/>
    <w:rsid w:val="006551A1"/>
    <w:rsid w:val="00656AC1"/>
    <w:rsid w:val="00657CDD"/>
    <w:rsid w:val="00662C49"/>
    <w:rsid w:val="00673EA6"/>
    <w:rsid w:val="00677831"/>
    <w:rsid w:val="00677F04"/>
    <w:rsid w:val="00682D5C"/>
    <w:rsid w:val="00686714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431C"/>
    <w:rsid w:val="006E7D65"/>
    <w:rsid w:val="006F2682"/>
    <w:rsid w:val="006F37DA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17E91"/>
    <w:rsid w:val="0072035F"/>
    <w:rsid w:val="00721043"/>
    <w:rsid w:val="00724527"/>
    <w:rsid w:val="00725169"/>
    <w:rsid w:val="00726622"/>
    <w:rsid w:val="0072681F"/>
    <w:rsid w:val="00726D8C"/>
    <w:rsid w:val="00735EEE"/>
    <w:rsid w:val="00740ABA"/>
    <w:rsid w:val="00745AF0"/>
    <w:rsid w:val="00745DBA"/>
    <w:rsid w:val="00746427"/>
    <w:rsid w:val="00747562"/>
    <w:rsid w:val="00752769"/>
    <w:rsid w:val="007527DF"/>
    <w:rsid w:val="007553EF"/>
    <w:rsid w:val="0075596C"/>
    <w:rsid w:val="00756B90"/>
    <w:rsid w:val="00761E0A"/>
    <w:rsid w:val="00763292"/>
    <w:rsid w:val="007634B4"/>
    <w:rsid w:val="00764F94"/>
    <w:rsid w:val="00770879"/>
    <w:rsid w:val="00775259"/>
    <w:rsid w:val="00777837"/>
    <w:rsid w:val="00781522"/>
    <w:rsid w:val="00786A76"/>
    <w:rsid w:val="00787983"/>
    <w:rsid w:val="00790FE9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7F7121"/>
    <w:rsid w:val="008027E5"/>
    <w:rsid w:val="00811376"/>
    <w:rsid w:val="008117CA"/>
    <w:rsid w:val="0081529D"/>
    <w:rsid w:val="008159B7"/>
    <w:rsid w:val="0081784B"/>
    <w:rsid w:val="00817A3A"/>
    <w:rsid w:val="00823446"/>
    <w:rsid w:val="00825254"/>
    <w:rsid w:val="00827779"/>
    <w:rsid w:val="00830E04"/>
    <w:rsid w:val="008312EF"/>
    <w:rsid w:val="008326A4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1813"/>
    <w:rsid w:val="00876623"/>
    <w:rsid w:val="008815DF"/>
    <w:rsid w:val="008835D9"/>
    <w:rsid w:val="00893210"/>
    <w:rsid w:val="008935DF"/>
    <w:rsid w:val="008941F2"/>
    <w:rsid w:val="008A20A1"/>
    <w:rsid w:val="008A33EF"/>
    <w:rsid w:val="008A4132"/>
    <w:rsid w:val="008B6020"/>
    <w:rsid w:val="008C326B"/>
    <w:rsid w:val="008C4588"/>
    <w:rsid w:val="008D46BA"/>
    <w:rsid w:val="008E237D"/>
    <w:rsid w:val="008E2C71"/>
    <w:rsid w:val="008E5AC1"/>
    <w:rsid w:val="008E5CA1"/>
    <w:rsid w:val="00905B32"/>
    <w:rsid w:val="009066CB"/>
    <w:rsid w:val="009076CC"/>
    <w:rsid w:val="009078A6"/>
    <w:rsid w:val="00910A89"/>
    <w:rsid w:val="009116CD"/>
    <w:rsid w:val="0091215E"/>
    <w:rsid w:val="00913DBA"/>
    <w:rsid w:val="00922194"/>
    <w:rsid w:val="00922CA3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4680E"/>
    <w:rsid w:val="00947421"/>
    <w:rsid w:val="00951CCC"/>
    <w:rsid w:val="009520E0"/>
    <w:rsid w:val="009534D7"/>
    <w:rsid w:val="009609A2"/>
    <w:rsid w:val="00962AE0"/>
    <w:rsid w:val="0096397A"/>
    <w:rsid w:val="00963E1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200"/>
    <w:rsid w:val="009C0B4A"/>
    <w:rsid w:val="009C15D3"/>
    <w:rsid w:val="009C19DA"/>
    <w:rsid w:val="009D1CCA"/>
    <w:rsid w:val="009D3EF9"/>
    <w:rsid w:val="009D40BF"/>
    <w:rsid w:val="009D6AB4"/>
    <w:rsid w:val="009E0480"/>
    <w:rsid w:val="009E6C5C"/>
    <w:rsid w:val="009F335A"/>
    <w:rsid w:val="009F355A"/>
    <w:rsid w:val="00A00CE5"/>
    <w:rsid w:val="00A0336A"/>
    <w:rsid w:val="00A1134C"/>
    <w:rsid w:val="00A11A02"/>
    <w:rsid w:val="00A14ECD"/>
    <w:rsid w:val="00A154E9"/>
    <w:rsid w:val="00A17749"/>
    <w:rsid w:val="00A202E6"/>
    <w:rsid w:val="00A229D1"/>
    <w:rsid w:val="00A23C78"/>
    <w:rsid w:val="00A324E4"/>
    <w:rsid w:val="00A328AE"/>
    <w:rsid w:val="00A35C60"/>
    <w:rsid w:val="00A35EDB"/>
    <w:rsid w:val="00A36DD1"/>
    <w:rsid w:val="00A37267"/>
    <w:rsid w:val="00A43C9A"/>
    <w:rsid w:val="00A4446C"/>
    <w:rsid w:val="00A53636"/>
    <w:rsid w:val="00A5509A"/>
    <w:rsid w:val="00A56334"/>
    <w:rsid w:val="00A60E9C"/>
    <w:rsid w:val="00A611CE"/>
    <w:rsid w:val="00A66EC1"/>
    <w:rsid w:val="00A67BB0"/>
    <w:rsid w:val="00A701B7"/>
    <w:rsid w:val="00A7424E"/>
    <w:rsid w:val="00A75CC3"/>
    <w:rsid w:val="00A763D3"/>
    <w:rsid w:val="00A772BC"/>
    <w:rsid w:val="00A841CA"/>
    <w:rsid w:val="00A85E33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4233"/>
    <w:rsid w:val="00AC47D0"/>
    <w:rsid w:val="00AC5E9D"/>
    <w:rsid w:val="00AC64BE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31FD7"/>
    <w:rsid w:val="00B42A8E"/>
    <w:rsid w:val="00B430BD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A121A"/>
    <w:rsid w:val="00BA1F64"/>
    <w:rsid w:val="00BA2B29"/>
    <w:rsid w:val="00BA545D"/>
    <w:rsid w:val="00BA7A59"/>
    <w:rsid w:val="00BB750D"/>
    <w:rsid w:val="00BC1559"/>
    <w:rsid w:val="00BC4BA7"/>
    <w:rsid w:val="00BD2F8A"/>
    <w:rsid w:val="00BD49AC"/>
    <w:rsid w:val="00BE0DD5"/>
    <w:rsid w:val="00BE3AC9"/>
    <w:rsid w:val="00BE55AD"/>
    <w:rsid w:val="00BE648F"/>
    <w:rsid w:val="00BF4624"/>
    <w:rsid w:val="00C00608"/>
    <w:rsid w:val="00C01799"/>
    <w:rsid w:val="00C03400"/>
    <w:rsid w:val="00C056D7"/>
    <w:rsid w:val="00C06591"/>
    <w:rsid w:val="00C101AD"/>
    <w:rsid w:val="00C12CD6"/>
    <w:rsid w:val="00C15235"/>
    <w:rsid w:val="00C201C5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A4A"/>
    <w:rsid w:val="00C63E83"/>
    <w:rsid w:val="00C726CB"/>
    <w:rsid w:val="00C72C12"/>
    <w:rsid w:val="00C7567B"/>
    <w:rsid w:val="00C86CEB"/>
    <w:rsid w:val="00C90505"/>
    <w:rsid w:val="00CA065D"/>
    <w:rsid w:val="00CA0A5C"/>
    <w:rsid w:val="00CA391A"/>
    <w:rsid w:val="00CA3E13"/>
    <w:rsid w:val="00CA41B2"/>
    <w:rsid w:val="00CA4204"/>
    <w:rsid w:val="00CA435B"/>
    <w:rsid w:val="00CA651F"/>
    <w:rsid w:val="00CB2365"/>
    <w:rsid w:val="00CB2D46"/>
    <w:rsid w:val="00CB76A1"/>
    <w:rsid w:val="00CC0D69"/>
    <w:rsid w:val="00CC140A"/>
    <w:rsid w:val="00CC2EF0"/>
    <w:rsid w:val="00CD0AF8"/>
    <w:rsid w:val="00CD1DB7"/>
    <w:rsid w:val="00CD30DB"/>
    <w:rsid w:val="00CD5620"/>
    <w:rsid w:val="00CE3532"/>
    <w:rsid w:val="00CE35A4"/>
    <w:rsid w:val="00CE732A"/>
    <w:rsid w:val="00CE74EF"/>
    <w:rsid w:val="00CE7E94"/>
    <w:rsid w:val="00CF0F3E"/>
    <w:rsid w:val="00CF2603"/>
    <w:rsid w:val="00CF29E0"/>
    <w:rsid w:val="00CF2BCC"/>
    <w:rsid w:val="00CF3190"/>
    <w:rsid w:val="00CF3F53"/>
    <w:rsid w:val="00CF49A3"/>
    <w:rsid w:val="00D050DA"/>
    <w:rsid w:val="00D0570A"/>
    <w:rsid w:val="00D06487"/>
    <w:rsid w:val="00D11520"/>
    <w:rsid w:val="00D13B04"/>
    <w:rsid w:val="00D200CD"/>
    <w:rsid w:val="00D21FE7"/>
    <w:rsid w:val="00D2338A"/>
    <w:rsid w:val="00D25C5F"/>
    <w:rsid w:val="00D30AD4"/>
    <w:rsid w:val="00D41E98"/>
    <w:rsid w:val="00D420B6"/>
    <w:rsid w:val="00D424D1"/>
    <w:rsid w:val="00D42A2E"/>
    <w:rsid w:val="00D42BB9"/>
    <w:rsid w:val="00D42C0C"/>
    <w:rsid w:val="00D45358"/>
    <w:rsid w:val="00D4571B"/>
    <w:rsid w:val="00D47331"/>
    <w:rsid w:val="00D53167"/>
    <w:rsid w:val="00D567A2"/>
    <w:rsid w:val="00D6002C"/>
    <w:rsid w:val="00D6007A"/>
    <w:rsid w:val="00D639A5"/>
    <w:rsid w:val="00D67237"/>
    <w:rsid w:val="00D67654"/>
    <w:rsid w:val="00D70FDF"/>
    <w:rsid w:val="00D72AD2"/>
    <w:rsid w:val="00D757AB"/>
    <w:rsid w:val="00D77FFB"/>
    <w:rsid w:val="00D81CAA"/>
    <w:rsid w:val="00D82AD2"/>
    <w:rsid w:val="00D84274"/>
    <w:rsid w:val="00D856F2"/>
    <w:rsid w:val="00D91A92"/>
    <w:rsid w:val="00D92E40"/>
    <w:rsid w:val="00D9356C"/>
    <w:rsid w:val="00D97EAD"/>
    <w:rsid w:val="00DA22C9"/>
    <w:rsid w:val="00DA786E"/>
    <w:rsid w:val="00DB2779"/>
    <w:rsid w:val="00DC271A"/>
    <w:rsid w:val="00DC4573"/>
    <w:rsid w:val="00DC4726"/>
    <w:rsid w:val="00DC736A"/>
    <w:rsid w:val="00DD096B"/>
    <w:rsid w:val="00DD47CA"/>
    <w:rsid w:val="00DD6648"/>
    <w:rsid w:val="00DF08B4"/>
    <w:rsid w:val="00DF36AA"/>
    <w:rsid w:val="00E040C9"/>
    <w:rsid w:val="00E06DB3"/>
    <w:rsid w:val="00E0740A"/>
    <w:rsid w:val="00E12939"/>
    <w:rsid w:val="00E14135"/>
    <w:rsid w:val="00E15887"/>
    <w:rsid w:val="00E1747C"/>
    <w:rsid w:val="00E205EA"/>
    <w:rsid w:val="00E2191E"/>
    <w:rsid w:val="00E22467"/>
    <w:rsid w:val="00E23F49"/>
    <w:rsid w:val="00E251B8"/>
    <w:rsid w:val="00E265A1"/>
    <w:rsid w:val="00E30113"/>
    <w:rsid w:val="00E33B4B"/>
    <w:rsid w:val="00E41E48"/>
    <w:rsid w:val="00E42844"/>
    <w:rsid w:val="00E42F7A"/>
    <w:rsid w:val="00E4419C"/>
    <w:rsid w:val="00E45A74"/>
    <w:rsid w:val="00E46D04"/>
    <w:rsid w:val="00E47D6F"/>
    <w:rsid w:val="00E50280"/>
    <w:rsid w:val="00E532DE"/>
    <w:rsid w:val="00E56617"/>
    <w:rsid w:val="00E56708"/>
    <w:rsid w:val="00E57629"/>
    <w:rsid w:val="00E6175F"/>
    <w:rsid w:val="00E63B85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4626"/>
    <w:rsid w:val="00E85B4B"/>
    <w:rsid w:val="00E914F0"/>
    <w:rsid w:val="00E94EF7"/>
    <w:rsid w:val="00E973E0"/>
    <w:rsid w:val="00E97692"/>
    <w:rsid w:val="00EA2C0F"/>
    <w:rsid w:val="00EA3A70"/>
    <w:rsid w:val="00EA5E54"/>
    <w:rsid w:val="00EB6EB1"/>
    <w:rsid w:val="00EC271D"/>
    <w:rsid w:val="00EC278B"/>
    <w:rsid w:val="00ED1763"/>
    <w:rsid w:val="00ED6765"/>
    <w:rsid w:val="00EE29F6"/>
    <w:rsid w:val="00EE2B85"/>
    <w:rsid w:val="00EE3192"/>
    <w:rsid w:val="00EE3F15"/>
    <w:rsid w:val="00EF1FCB"/>
    <w:rsid w:val="00EF2E7A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0FFE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4609B"/>
    <w:rsid w:val="00F47B1D"/>
    <w:rsid w:val="00F53D46"/>
    <w:rsid w:val="00F54536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3C25"/>
    <w:rsid w:val="00F86D7C"/>
    <w:rsid w:val="00F968F7"/>
    <w:rsid w:val="00FA4433"/>
    <w:rsid w:val="00FA70F9"/>
    <w:rsid w:val="00FA7D32"/>
    <w:rsid w:val="00FB3BA4"/>
    <w:rsid w:val="00FC17F3"/>
    <w:rsid w:val="00FC3599"/>
    <w:rsid w:val="00FC535A"/>
    <w:rsid w:val="00FD0CD2"/>
    <w:rsid w:val="00FD1F68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D1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D1F6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D1F6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FD1F6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1F68"/>
    <w:rPr>
      <w:rFonts w:ascii="Arial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D1F68"/>
    <w:rPr>
      <w:rFonts w:ascii="Times New Roman" w:hAnsi="Times New Roman" w:cs="Times New Roman"/>
      <w:b/>
      <w:bCs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D1F68"/>
  </w:style>
  <w:style w:type="character" w:customStyle="1" w:styleId="10">
    <w:name w:val="Заголовок 1 Знак"/>
    <w:basedOn w:val="a0"/>
    <w:link w:val="110"/>
    <w:uiPriority w:val="9"/>
    <w:locked/>
    <w:rsid w:val="00FD1F6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5">
    <w:name w:val="footnote text"/>
    <w:basedOn w:val="a"/>
    <w:link w:val="a6"/>
    <w:uiPriority w:val="99"/>
    <w:rsid w:val="00FD1F68"/>
    <w:rPr>
      <w:rFonts w:ascii="Calibri" w:hAnsi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FD1F68"/>
    <w:rPr>
      <w:rFonts w:ascii="Calibri" w:hAnsi="Calibri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FD1F68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FD1F68"/>
    <w:pPr>
      <w:ind w:left="720"/>
      <w:contextualSpacing/>
    </w:pPr>
    <w:rPr>
      <w:rFonts w:ascii="Calibri" w:hAnsi="Calibri"/>
      <w:sz w:val="24"/>
      <w:lang w:val="en-US" w:eastAsia="en-US"/>
    </w:rPr>
  </w:style>
  <w:style w:type="paragraph" w:customStyle="1" w:styleId="ConsPlusNormal">
    <w:name w:val="ConsPlusNormal"/>
    <w:rsid w:val="00FD1F68"/>
    <w:pPr>
      <w:widowControl w:val="0"/>
      <w:autoSpaceDE w:val="0"/>
      <w:autoSpaceDN w:val="0"/>
      <w:adjustRightInd w:val="0"/>
      <w:spacing w:after="200" w:line="276" w:lineRule="auto"/>
      <w:ind w:left="0" w:firstLine="0"/>
      <w:jc w:val="left"/>
    </w:pPr>
    <w:rPr>
      <w:rFonts w:ascii="Arial" w:hAnsi="Arial" w:cs="Arial"/>
      <w:lang w:eastAsia="ru-RU"/>
    </w:rPr>
  </w:style>
  <w:style w:type="character" w:styleId="aa">
    <w:name w:val="Emphasis"/>
    <w:basedOn w:val="a0"/>
    <w:uiPriority w:val="20"/>
    <w:qFormat/>
    <w:rsid w:val="00FD1F68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D1F6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1F68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FD1F68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rsid w:val="00FD1F68"/>
    <w:rPr>
      <w:rFonts w:ascii="Tahoma" w:hAnsi="Tahoma" w:cs="Tahoma"/>
      <w:sz w:val="16"/>
      <w:szCs w:val="16"/>
      <w:lang w:val="en-US"/>
    </w:rPr>
  </w:style>
  <w:style w:type="character" w:customStyle="1" w:styleId="51">
    <w:name w:val="Основной текст (5)_"/>
    <w:link w:val="52"/>
    <w:locked/>
    <w:rsid w:val="00FD1F68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D1F68"/>
    <w:pPr>
      <w:widowControl w:val="0"/>
      <w:shd w:val="clear" w:color="auto" w:fill="FFFFFF"/>
      <w:spacing w:before="420" w:line="317" w:lineRule="exact"/>
      <w:jc w:val="center"/>
    </w:pPr>
    <w:rPr>
      <w:rFonts w:asciiTheme="minorHAnsi" w:hAnsiTheme="minorHAnsi" w:cstheme="minorBidi"/>
      <w:b/>
      <w:szCs w:val="22"/>
      <w:lang w:eastAsia="en-US"/>
    </w:rPr>
  </w:style>
  <w:style w:type="table" w:styleId="ad">
    <w:name w:val="Table Grid"/>
    <w:basedOn w:val="a1"/>
    <w:uiPriority w:val="59"/>
    <w:rsid w:val="00FD1F68"/>
    <w:pPr>
      <w:spacing w:line="240" w:lineRule="auto"/>
      <w:ind w:left="0" w:firstLine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D1F6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2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1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qFormat/>
    <w:rsid w:val="00FD1F68"/>
    <w:pPr>
      <w:spacing w:before="240" w:line="276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11">
    <w:name w:val="Заголовок 1 Знак1"/>
    <w:basedOn w:val="a0"/>
    <w:link w:val="1"/>
    <w:uiPriority w:val="9"/>
    <w:rsid w:val="00FD1F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D1F68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3">
    <w:name w:val="List 2"/>
    <w:basedOn w:val="a"/>
    <w:rsid w:val="00FD1F68"/>
    <w:pPr>
      <w:ind w:left="566" w:hanging="283"/>
    </w:pPr>
    <w:rPr>
      <w:sz w:val="24"/>
    </w:rPr>
  </w:style>
  <w:style w:type="character" w:customStyle="1" w:styleId="a9">
    <w:name w:val="Абзац списка Знак"/>
    <w:link w:val="a8"/>
    <w:uiPriority w:val="99"/>
    <w:qFormat/>
    <w:locked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p7">
    <w:name w:val="p7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7">
    <w:name w:val="p17"/>
    <w:basedOn w:val="a"/>
    <w:rsid w:val="00FD1F68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qFormat/>
    <w:rsid w:val="00FD1F68"/>
    <w:pPr>
      <w:widowControl w:val="0"/>
    </w:pPr>
    <w:rPr>
      <w:sz w:val="24"/>
      <w:lang w:val="en-US" w:eastAsia="nl-NL"/>
    </w:rPr>
  </w:style>
  <w:style w:type="paragraph" w:styleId="af5">
    <w:name w:val="Body Text"/>
    <w:basedOn w:val="a"/>
    <w:link w:val="af6"/>
    <w:rsid w:val="00FD1F68"/>
  </w:style>
  <w:style w:type="character" w:customStyle="1" w:styleId="af6">
    <w:name w:val="Основной текст Знак"/>
    <w:basedOn w:val="a0"/>
    <w:link w:val="af5"/>
    <w:rsid w:val="00FD1F68"/>
    <w:rPr>
      <w:rFonts w:ascii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FD1F68"/>
    <w:pPr>
      <w:ind w:right="-57"/>
      <w:jc w:val="both"/>
    </w:pPr>
  </w:style>
  <w:style w:type="character" w:customStyle="1" w:styleId="25">
    <w:name w:val="Основной текст 2 Знак"/>
    <w:basedOn w:val="a0"/>
    <w:link w:val="24"/>
    <w:uiPriority w:val="99"/>
    <w:rsid w:val="00FD1F68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FD1F68"/>
  </w:style>
  <w:style w:type="character" w:styleId="af7">
    <w:name w:val="page number"/>
    <w:basedOn w:val="a0"/>
    <w:uiPriority w:val="99"/>
    <w:rsid w:val="00FD1F68"/>
    <w:rPr>
      <w:rFonts w:cs="Times New Roman"/>
    </w:rPr>
  </w:style>
  <w:style w:type="paragraph" w:styleId="13">
    <w:name w:val="toc 1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firstLine="426"/>
    </w:pPr>
    <w:rPr>
      <w:sz w:val="24"/>
    </w:rPr>
  </w:style>
  <w:style w:type="paragraph" w:styleId="31">
    <w:name w:val="toc 3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left="480"/>
      <w:jc w:val="both"/>
    </w:pPr>
    <w:rPr>
      <w:noProof/>
      <w:sz w:val="24"/>
    </w:rPr>
  </w:style>
  <w:style w:type="character" w:customStyle="1" w:styleId="FootnoteTextChar">
    <w:name w:val="Footnote Text Char"/>
    <w:locked/>
    <w:rsid w:val="00FD1F68"/>
    <w:rPr>
      <w:rFonts w:ascii="Times New Roman" w:hAnsi="Times New Roman"/>
      <w:sz w:val="20"/>
      <w:lang w:eastAsia="ru-RU"/>
    </w:rPr>
  </w:style>
  <w:style w:type="table" w:customStyle="1" w:styleId="14">
    <w:name w:val="Сетка таблицы1"/>
    <w:basedOn w:val="a1"/>
    <w:next w:val="ad"/>
    <w:uiPriority w:val="59"/>
    <w:rsid w:val="00FD1F68"/>
    <w:pPr>
      <w:spacing w:line="240" w:lineRule="auto"/>
      <w:ind w:left="0"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uiPriority w:val="99"/>
    <w:semiHidden/>
    <w:rsid w:val="00FD1F68"/>
    <w:rPr>
      <w:rFonts w:ascii="Segoe UI" w:hAnsi="Segoe UI"/>
      <w:sz w:val="18"/>
    </w:rPr>
  </w:style>
  <w:style w:type="character" w:customStyle="1" w:styleId="af8">
    <w:name w:val="Текст примечания Знак"/>
    <w:link w:val="16"/>
    <w:locked/>
    <w:rsid w:val="00FD1F68"/>
  </w:style>
  <w:style w:type="paragraph" w:customStyle="1" w:styleId="16">
    <w:name w:val="Текст примечания1"/>
    <w:basedOn w:val="a"/>
    <w:next w:val="af9"/>
    <w:link w:val="af8"/>
    <w:unhideWhenUsed/>
    <w:rsid w:val="00FD1F68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111">
    <w:name w:val="Текст примечания Знак11"/>
    <w:basedOn w:val="a0"/>
    <w:uiPriority w:val="99"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afa">
    <w:name w:val="Тема примечания Знак"/>
    <w:link w:val="afb"/>
    <w:locked/>
    <w:rsid w:val="00FD1F68"/>
    <w:rPr>
      <w:b/>
    </w:rPr>
  </w:style>
  <w:style w:type="paragraph" w:styleId="af9">
    <w:name w:val="annotation text"/>
    <w:basedOn w:val="a"/>
    <w:link w:val="26"/>
    <w:uiPriority w:val="99"/>
    <w:semiHidden/>
    <w:unhideWhenUsed/>
    <w:rsid w:val="00FD1F68"/>
    <w:rPr>
      <w:sz w:val="20"/>
      <w:szCs w:val="20"/>
    </w:rPr>
  </w:style>
  <w:style w:type="character" w:customStyle="1" w:styleId="26">
    <w:name w:val="Текст примечания Знак2"/>
    <w:basedOn w:val="a0"/>
    <w:link w:val="af9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nhideWhenUsed/>
    <w:rsid w:val="00FD1F68"/>
    <w:rPr>
      <w:rFonts w:asciiTheme="minorHAnsi" w:hAnsiTheme="minorHAnsi" w:cstheme="minorBidi"/>
      <w:b/>
      <w:sz w:val="22"/>
      <w:szCs w:val="22"/>
      <w:lang w:eastAsia="en-US"/>
    </w:rPr>
  </w:style>
  <w:style w:type="character" w:customStyle="1" w:styleId="18">
    <w:name w:val="Тема примечания Знак1"/>
    <w:basedOn w:val="26"/>
    <w:uiPriority w:val="99"/>
    <w:semiHidden/>
    <w:rsid w:val="00FD1F6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12">
    <w:name w:val="Тема примечания Знак11"/>
    <w:basedOn w:val="111"/>
    <w:uiPriority w:val="99"/>
    <w:rsid w:val="00FD1F68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D1F68"/>
    <w:pPr>
      <w:spacing w:after="120" w:line="480" w:lineRule="auto"/>
      <w:ind w:left="283"/>
    </w:pPr>
    <w:rPr>
      <w:sz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D1F68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FD1F68"/>
  </w:style>
  <w:style w:type="character" w:customStyle="1" w:styleId="afc">
    <w:name w:val="Цветовое выделение"/>
    <w:uiPriority w:val="99"/>
    <w:rsid w:val="00FD1F68"/>
    <w:rPr>
      <w:b/>
      <w:color w:val="26282F"/>
    </w:rPr>
  </w:style>
  <w:style w:type="character" w:customStyle="1" w:styleId="afd">
    <w:name w:val="Гипертекстовая ссылка"/>
    <w:uiPriority w:val="99"/>
    <w:rsid w:val="00FD1F68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FD1F68"/>
    <w:rPr>
      <w:b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rsid w:val="00FD1F68"/>
  </w:style>
  <w:style w:type="paragraph" w:customStyle="1" w:styleId="aff1">
    <w:name w:val="Внимание: недобросовестность!"/>
    <w:basedOn w:val="aff"/>
    <w:next w:val="a"/>
    <w:rsid w:val="00FD1F68"/>
  </w:style>
  <w:style w:type="character" w:customStyle="1" w:styleId="aff2">
    <w:name w:val="Выделение для Базового Поиска"/>
    <w:uiPriority w:val="99"/>
    <w:rsid w:val="00FD1F68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FD1F68"/>
    <w:rPr>
      <w:b/>
      <w:i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5">
    <w:name w:val="Основное меню (преемственно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9">
    <w:name w:val="Заголовок1"/>
    <w:basedOn w:val="aff5"/>
    <w:next w:val="a"/>
    <w:uiPriority w:val="99"/>
    <w:rsid w:val="00FD1F68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shd w:val="clear" w:color="auto" w:fill="FFFFFF"/>
      <w:lang w:val="en-US" w:eastAsia="en-US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uiPriority w:val="99"/>
    <w:rsid w:val="00FD1F68"/>
    <w:rPr>
      <w:b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</w:rPr>
  </w:style>
  <w:style w:type="character" w:customStyle="1" w:styleId="affb">
    <w:name w:val="Заголовок чужого сообщения"/>
    <w:uiPriority w:val="99"/>
    <w:rsid w:val="00FD1F68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FD1F68"/>
    <w:pPr>
      <w:spacing w:after="0"/>
      <w:jc w:val="left"/>
    </w:pPr>
  </w:style>
  <w:style w:type="paragraph" w:customStyle="1" w:styleId="affe">
    <w:name w:val="Интерактивный заголовок"/>
    <w:basedOn w:val="19"/>
    <w:next w:val="a"/>
    <w:uiPriority w:val="99"/>
    <w:rsid w:val="00FD1F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FD1F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 w:val="24"/>
    </w:rPr>
  </w:style>
  <w:style w:type="paragraph" w:customStyle="1" w:styleId="afff2">
    <w:name w:val="Комментарий"/>
    <w:basedOn w:val="afff1"/>
    <w:next w:val="a"/>
    <w:uiPriority w:val="99"/>
    <w:rsid w:val="00FD1F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FD1F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5">
    <w:name w:val="Колонтитул (левый)"/>
    <w:basedOn w:val="afff4"/>
    <w:next w:val="a"/>
    <w:uiPriority w:val="99"/>
    <w:rsid w:val="00FD1F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</w:rPr>
  </w:style>
  <w:style w:type="paragraph" w:customStyle="1" w:styleId="afff7">
    <w:name w:val="Колонтитул (правый)"/>
    <w:basedOn w:val="afff6"/>
    <w:next w:val="a"/>
    <w:uiPriority w:val="99"/>
    <w:rsid w:val="00FD1F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FD1F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"/>
    <w:uiPriority w:val="99"/>
    <w:rsid w:val="00FD1F68"/>
  </w:style>
  <w:style w:type="paragraph" w:customStyle="1" w:styleId="afffa">
    <w:name w:val="Моноширинны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character" w:customStyle="1" w:styleId="afffb">
    <w:name w:val="Найденные слова"/>
    <w:uiPriority w:val="99"/>
    <w:rsid w:val="00FD1F68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FD1F68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FD1F68"/>
    <w:pPr>
      <w:ind w:firstLine="118"/>
    </w:pPr>
  </w:style>
  <w:style w:type="paragraph" w:customStyle="1" w:styleId="affff">
    <w:name w:val="Нормальный (таблиц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customStyle="1" w:styleId="affff0">
    <w:name w:val="Таблицы (моноширинный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paragraph" w:customStyle="1" w:styleId="affff1">
    <w:name w:val="Оглавление"/>
    <w:basedOn w:val="affff0"/>
    <w:next w:val="a"/>
    <w:uiPriority w:val="99"/>
    <w:rsid w:val="00FD1F68"/>
    <w:pPr>
      <w:ind w:left="140"/>
    </w:pPr>
  </w:style>
  <w:style w:type="character" w:customStyle="1" w:styleId="affff2">
    <w:name w:val="Опечатки"/>
    <w:uiPriority w:val="99"/>
    <w:rsid w:val="00FD1F68"/>
    <w:rPr>
      <w:color w:val="FF0000"/>
    </w:rPr>
  </w:style>
  <w:style w:type="paragraph" w:customStyle="1" w:styleId="affff3">
    <w:name w:val="Переменная часть"/>
    <w:basedOn w:val="aff5"/>
    <w:next w:val="a"/>
    <w:uiPriority w:val="99"/>
    <w:rsid w:val="00FD1F68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affff5">
    <w:name w:val="Подзаголовок для информации об изменениях"/>
    <w:basedOn w:val="afff"/>
    <w:next w:val="a"/>
    <w:uiPriority w:val="99"/>
    <w:rsid w:val="00FD1F68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rsid w:val="00FD1F6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affff7">
    <w:name w:val="Постоянная часть"/>
    <w:basedOn w:val="aff5"/>
    <w:next w:val="a"/>
    <w:uiPriority w:val="99"/>
    <w:rsid w:val="00FD1F68"/>
    <w:rPr>
      <w:sz w:val="20"/>
      <w:szCs w:val="20"/>
    </w:rPr>
  </w:style>
  <w:style w:type="paragraph" w:customStyle="1" w:styleId="affff8">
    <w:name w:val="Прижатый влево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f9">
    <w:name w:val="Пример."/>
    <w:basedOn w:val="aff"/>
    <w:next w:val="a"/>
    <w:uiPriority w:val="99"/>
    <w:rsid w:val="00FD1F68"/>
  </w:style>
  <w:style w:type="paragraph" w:customStyle="1" w:styleId="affffa">
    <w:name w:val="Примечание."/>
    <w:basedOn w:val="aff"/>
    <w:next w:val="a"/>
    <w:uiPriority w:val="99"/>
    <w:rsid w:val="00FD1F68"/>
  </w:style>
  <w:style w:type="character" w:customStyle="1" w:styleId="affffb">
    <w:name w:val="Продолжение ссылки"/>
    <w:uiPriority w:val="99"/>
    <w:rsid w:val="00FD1F68"/>
  </w:style>
  <w:style w:type="paragraph" w:customStyle="1" w:styleId="affffc">
    <w:name w:val="Словарная статья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 w:val="24"/>
    </w:rPr>
  </w:style>
  <w:style w:type="character" w:customStyle="1" w:styleId="affffd">
    <w:name w:val="Сравнение редакций"/>
    <w:uiPriority w:val="99"/>
    <w:rsid w:val="00FD1F68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FD1F68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FD1F68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character" w:customStyle="1" w:styleId="afffff1">
    <w:name w:val="Ссылка на утративший силу документ"/>
    <w:uiPriority w:val="99"/>
    <w:rsid w:val="00FD1F68"/>
    <w:rPr>
      <w:b/>
      <w:color w:val="749232"/>
    </w:rPr>
  </w:style>
  <w:style w:type="paragraph" w:customStyle="1" w:styleId="afffff2">
    <w:name w:val="Текст в таблице"/>
    <w:basedOn w:val="affff"/>
    <w:next w:val="a"/>
    <w:uiPriority w:val="99"/>
    <w:rsid w:val="00FD1F6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color w:val="463F31"/>
      <w:sz w:val="24"/>
      <w:shd w:val="clear" w:color="auto" w:fill="FFFFA6"/>
    </w:rPr>
  </w:style>
  <w:style w:type="character" w:customStyle="1" w:styleId="afffff5">
    <w:name w:val="Утратил силу"/>
    <w:uiPriority w:val="99"/>
    <w:rsid w:val="00FD1F68"/>
    <w:rPr>
      <w:b/>
      <w:strike/>
      <w:color w:val="666600"/>
    </w:rPr>
  </w:style>
  <w:style w:type="paragraph" w:customStyle="1" w:styleId="afffff6">
    <w:name w:val="Формул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"/>
    <w:uiPriority w:val="99"/>
    <w:rsid w:val="00FD1F6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line="360" w:lineRule="auto"/>
    </w:pPr>
    <w:rPr>
      <w:sz w:val="24"/>
    </w:rPr>
  </w:style>
  <w:style w:type="paragraph" w:customStyle="1" w:styleId="Default">
    <w:name w:val="Default"/>
    <w:rsid w:val="00FD1F6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basedOn w:val="a0"/>
    <w:uiPriority w:val="99"/>
    <w:unhideWhenUsed/>
    <w:rsid w:val="00FD1F68"/>
    <w:rPr>
      <w:sz w:val="16"/>
    </w:rPr>
  </w:style>
  <w:style w:type="paragraph" w:styleId="afffff9">
    <w:name w:val="Revision"/>
    <w:hidden/>
    <w:uiPriority w:val="99"/>
    <w:semiHidden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FD1F68"/>
    <w:rPr>
      <w:i/>
    </w:rPr>
  </w:style>
  <w:style w:type="character" w:customStyle="1" w:styleId="gl">
    <w:name w:val="gl"/>
    <w:basedOn w:val="a0"/>
    <w:rsid w:val="00FD1F68"/>
    <w:rPr>
      <w:rFonts w:cs="Times New Roman"/>
    </w:rPr>
  </w:style>
  <w:style w:type="character" w:customStyle="1" w:styleId="FontStyle12">
    <w:name w:val="Font Style12"/>
    <w:rsid w:val="00FD1F68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D1F68"/>
    <w:pPr>
      <w:spacing w:before="120" w:after="120"/>
      <w:ind w:left="849" w:hanging="283"/>
      <w:contextualSpacing/>
    </w:pPr>
    <w:rPr>
      <w:sz w:val="24"/>
    </w:rPr>
  </w:style>
  <w:style w:type="paragraph" w:styleId="afffffa">
    <w:name w:val="Document Map"/>
    <w:basedOn w:val="a"/>
    <w:link w:val="afffffb"/>
    <w:uiPriority w:val="99"/>
    <w:rsid w:val="00FD1F68"/>
    <w:pPr>
      <w:spacing w:before="120" w:after="120"/>
    </w:pPr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uiPriority w:val="99"/>
    <w:rsid w:val="00FD1F68"/>
    <w:rPr>
      <w:rFonts w:ascii="Tahoma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qFormat/>
    <w:rsid w:val="00FD1F68"/>
    <w:rPr>
      <w:sz w:val="24"/>
    </w:rPr>
  </w:style>
  <w:style w:type="character" w:styleId="afffffc">
    <w:name w:val="FollowedHyperlink"/>
    <w:basedOn w:val="a0"/>
    <w:uiPriority w:val="99"/>
    <w:unhideWhenUsed/>
    <w:rsid w:val="00FD1F68"/>
    <w:rPr>
      <w:color w:val="800080"/>
      <w:u w:val="single"/>
    </w:rPr>
  </w:style>
  <w:style w:type="paragraph" w:customStyle="1" w:styleId="font5">
    <w:name w:val="font5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font6">
    <w:name w:val="font6"/>
    <w:basedOn w:val="a"/>
    <w:rsid w:val="00FD1F68"/>
    <w:pPr>
      <w:spacing w:before="100" w:beforeAutospacing="1" w:after="100" w:afterAutospacing="1"/>
    </w:pPr>
    <w:rPr>
      <w:b/>
      <w:bCs/>
      <w:i/>
      <w:iCs/>
      <w:color w:val="000000"/>
      <w:sz w:val="24"/>
    </w:rPr>
  </w:style>
  <w:style w:type="paragraph" w:customStyle="1" w:styleId="font7">
    <w:name w:val="font7"/>
    <w:basedOn w:val="a"/>
    <w:rsid w:val="00FD1F6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FD1F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3">
    <w:name w:val="xl63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4">
    <w:name w:val="xl64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5">
    <w:name w:val="xl6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6">
    <w:name w:val="xl66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67">
    <w:name w:val="xl67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"/>
    <w:rsid w:val="00FD1F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2">
    <w:name w:val="xl72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3">
    <w:name w:val="xl73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4">
    <w:name w:val="xl74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5">
    <w:name w:val="xl7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6">
    <w:name w:val="xl76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7">
    <w:name w:val="xl77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8">
    <w:name w:val="xl78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9">
    <w:name w:val="xl7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0">
    <w:name w:val="xl8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1">
    <w:name w:val="xl81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2">
    <w:name w:val="xl8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3">
    <w:name w:val="xl83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4">
    <w:name w:val="xl84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5">
    <w:name w:val="xl85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6">
    <w:name w:val="xl86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7">
    <w:name w:val="xl87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8">
    <w:name w:val="xl88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89">
    <w:name w:val="xl89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0">
    <w:name w:val="xl90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1">
    <w:name w:val="xl91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2">
    <w:name w:val="xl9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3">
    <w:name w:val="xl9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4">
    <w:name w:val="xl9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5">
    <w:name w:val="xl95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6">
    <w:name w:val="xl9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7">
    <w:name w:val="xl9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8">
    <w:name w:val="xl98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9">
    <w:name w:val="xl9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0">
    <w:name w:val="xl10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1">
    <w:name w:val="xl10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2">
    <w:name w:val="xl10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3">
    <w:name w:val="xl10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04">
    <w:name w:val="xl10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5">
    <w:name w:val="xl105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7">
    <w:name w:val="xl107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8">
    <w:name w:val="xl10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9">
    <w:name w:val="xl109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0">
    <w:name w:val="xl11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1">
    <w:name w:val="xl11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2">
    <w:name w:val="xl11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3">
    <w:name w:val="xl11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6">
    <w:name w:val="xl11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8">
    <w:name w:val="xl11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9">
    <w:name w:val="xl11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0">
    <w:name w:val="xl12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1">
    <w:name w:val="xl121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2">
    <w:name w:val="xl12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3">
    <w:name w:val="xl12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5">
    <w:name w:val="xl125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6">
    <w:name w:val="xl12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7">
    <w:name w:val="xl127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8">
    <w:name w:val="xl12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9">
    <w:name w:val="xl129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0">
    <w:name w:val="xl130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1">
    <w:name w:val="xl131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2">
    <w:name w:val="xl13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3">
    <w:name w:val="xl133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34">
    <w:name w:val="xl13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5">
    <w:name w:val="xl135"/>
    <w:basedOn w:val="a"/>
    <w:rsid w:val="00FD1F68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6">
    <w:name w:val="xl13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7">
    <w:name w:val="xl13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38">
    <w:name w:val="xl138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9">
    <w:name w:val="xl13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40">
    <w:name w:val="xl140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1">
    <w:name w:val="xl141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42">
    <w:name w:val="xl14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3">
    <w:name w:val="xl14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4">
    <w:name w:val="xl144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5">
    <w:name w:val="xl14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6">
    <w:name w:val="xl14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7">
    <w:name w:val="xl147"/>
    <w:basedOn w:val="a"/>
    <w:rsid w:val="00FD1F68"/>
    <w:pP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8">
    <w:name w:val="xl14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9">
    <w:name w:val="xl149"/>
    <w:basedOn w:val="a"/>
    <w:rsid w:val="00FD1F68"/>
    <w:pP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1">
    <w:name w:val="xl151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2">
    <w:name w:val="xl15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3">
    <w:name w:val="xl153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4">
    <w:name w:val="xl154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5">
    <w:name w:val="xl155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6">
    <w:name w:val="xl15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7">
    <w:name w:val="xl157"/>
    <w:basedOn w:val="a"/>
    <w:rsid w:val="00FD1F68"/>
    <w:pP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8">
    <w:name w:val="xl15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9">
    <w:name w:val="xl159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character" w:customStyle="1" w:styleId="210pt">
    <w:name w:val="Основной текст (2) + 10 pt"/>
    <w:aliases w:val="Не полужирный"/>
    <w:basedOn w:val="a0"/>
    <w:rsid w:val="00FD1F6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a">
    <w:name w:val="Абзац списка1"/>
    <w:basedOn w:val="a"/>
    <w:rsid w:val="00FD1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0pt1">
    <w:name w:val="Основной текст (2) + 10 pt1"/>
    <w:aliases w:val="Не полужирный2"/>
    <w:rsid w:val="00FD1F6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1"/>
    <w:qFormat/>
    <w:rsid w:val="00FD1F68"/>
    <w:pPr>
      <w:spacing w:line="240" w:lineRule="auto"/>
      <w:ind w:left="0" w:firstLine="0"/>
      <w:jc w:val="left"/>
    </w:pPr>
    <w:rPr>
      <w:rFonts w:ascii="Calibri" w:hAnsi="Calibri" w:cs="Times New Roman"/>
      <w:lang w:eastAsia="ru-RU"/>
    </w:rPr>
  </w:style>
  <w:style w:type="paragraph" w:customStyle="1" w:styleId="p11">
    <w:name w:val="p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FD1F68"/>
    <w:rPr>
      <w:rFonts w:cs="Times New Roman"/>
    </w:rPr>
  </w:style>
  <w:style w:type="paragraph" w:customStyle="1" w:styleId="p2">
    <w:name w:val="p2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FD1F68"/>
    <w:rPr>
      <w:rFonts w:cs="Times New Roman"/>
    </w:rPr>
  </w:style>
  <w:style w:type="character" w:customStyle="1" w:styleId="s5">
    <w:name w:val="s5"/>
    <w:basedOn w:val="a0"/>
    <w:rsid w:val="00FD1F68"/>
    <w:rPr>
      <w:rFonts w:cs="Times New Roman"/>
    </w:rPr>
  </w:style>
  <w:style w:type="paragraph" w:customStyle="1" w:styleId="p13">
    <w:name w:val="p13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8">
    <w:name w:val="s8"/>
    <w:basedOn w:val="a0"/>
    <w:rsid w:val="00FD1F68"/>
    <w:rPr>
      <w:rFonts w:cs="Times New Roman"/>
    </w:rPr>
  </w:style>
  <w:style w:type="paragraph" w:customStyle="1" w:styleId="p6">
    <w:name w:val="p6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FD1F68"/>
    <w:rPr>
      <w:rFonts w:cs="Times New Roman"/>
    </w:rPr>
  </w:style>
  <w:style w:type="character" w:customStyle="1" w:styleId="s6">
    <w:name w:val="s6"/>
    <w:basedOn w:val="a0"/>
    <w:rsid w:val="00FD1F68"/>
    <w:rPr>
      <w:rFonts w:cs="Times New Roman"/>
    </w:rPr>
  </w:style>
  <w:style w:type="character" w:customStyle="1" w:styleId="s7">
    <w:name w:val="s7"/>
    <w:basedOn w:val="a0"/>
    <w:rsid w:val="00FD1F68"/>
    <w:rPr>
      <w:rFonts w:cs="Times New Roman"/>
    </w:rPr>
  </w:style>
  <w:style w:type="paragraph" w:customStyle="1" w:styleId="c11">
    <w:name w:val="c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basedOn w:val="a0"/>
    <w:rsid w:val="00FD1F68"/>
    <w:rPr>
      <w:rFonts w:cs="Times New Roman"/>
    </w:rPr>
  </w:style>
  <w:style w:type="paragraph" w:customStyle="1" w:styleId="p1">
    <w:name w:val="p1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FD1F68"/>
    <w:pPr>
      <w:spacing w:before="100" w:beforeAutospacing="1" w:after="100" w:afterAutospacing="1"/>
    </w:pPr>
    <w:rPr>
      <w:sz w:val="24"/>
    </w:rPr>
  </w:style>
  <w:style w:type="character" w:styleId="afffffe">
    <w:name w:val="Strong"/>
    <w:basedOn w:val="a0"/>
    <w:uiPriority w:val="22"/>
    <w:qFormat/>
    <w:rsid w:val="00FD1F68"/>
    <w:rPr>
      <w:b/>
    </w:rPr>
  </w:style>
  <w:style w:type="character" w:customStyle="1" w:styleId="pathseparator">
    <w:name w:val="path__separator"/>
    <w:basedOn w:val="a0"/>
    <w:rsid w:val="00FD1F68"/>
    <w:rPr>
      <w:rFonts w:cs="Times New Roman"/>
    </w:rPr>
  </w:style>
  <w:style w:type="paragraph" w:customStyle="1" w:styleId="p10">
    <w:name w:val="p10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8">
    <w:name w:val="p18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24">
    <w:name w:val="p2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36">
    <w:name w:val="s36"/>
    <w:rsid w:val="00FD1F68"/>
  </w:style>
  <w:style w:type="paragraph" w:customStyle="1" w:styleId="affffff">
    <w:name w:val="Знак"/>
    <w:basedOn w:val="a"/>
    <w:rsid w:val="00FD1F68"/>
    <w:pPr>
      <w:spacing w:after="160" w:line="240" w:lineRule="exact"/>
    </w:pPr>
    <w:rPr>
      <w:rFonts w:ascii="Verdana" w:hAnsi="Verdana"/>
      <w:sz w:val="20"/>
      <w:szCs w:val="20"/>
    </w:rPr>
  </w:style>
  <w:style w:type="table" w:styleId="1b">
    <w:name w:val="Table Grid 1"/>
    <w:basedOn w:val="a1"/>
    <w:uiPriority w:val="99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D1F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D1F68"/>
    <w:pPr>
      <w:widowControl w:val="0"/>
      <w:autoSpaceDE w:val="0"/>
      <w:autoSpaceDN w:val="0"/>
      <w:adjustRightInd w:val="0"/>
      <w:spacing w:line="278" w:lineRule="exact"/>
      <w:ind w:firstLine="120"/>
    </w:pPr>
    <w:rPr>
      <w:sz w:val="24"/>
    </w:rPr>
  </w:style>
  <w:style w:type="paragraph" w:customStyle="1" w:styleId="Style26">
    <w:name w:val="Style26"/>
    <w:basedOn w:val="a"/>
    <w:uiPriority w:val="99"/>
    <w:rsid w:val="00FD1F6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</w:rPr>
  </w:style>
  <w:style w:type="character" w:customStyle="1" w:styleId="FontStyle51">
    <w:name w:val="Font Style51"/>
    <w:uiPriority w:val="99"/>
    <w:rsid w:val="00FD1F68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D1F68"/>
    <w:pPr>
      <w:widowControl w:val="0"/>
      <w:autoSpaceDE w:val="0"/>
      <w:autoSpaceDN w:val="0"/>
      <w:adjustRightInd w:val="0"/>
      <w:spacing w:line="275" w:lineRule="exact"/>
      <w:ind w:firstLine="283"/>
    </w:pPr>
    <w:rPr>
      <w:sz w:val="24"/>
    </w:rPr>
  </w:style>
  <w:style w:type="paragraph" w:customStyle="1" w:styleId="Style37">
    <w:name w:val="Style37"/>
    <w:basedOn w:val="a"/>
    <w:uiPriority w:val="99"/>
    <w:rsid w:val="00FD1F6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sz w:val="24"/>
    </w:rPr>
  </w:style>
  <w:style w:type="character" w:customStyle="1" w:styleId="FontStyle48">
    <w:name w:val="Font Style48"/>
    <w:uiPriority w:val="99"/>
    <w:rsid w:val="00FD1F68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D1F68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rFonts w:ascii="Calibri" w:hAnsi="Calibri"/>
      <w:sz w:val="24"/>
    </w:rPr>
  </w:style>
  <w:style w:type="character" w:customStyle="1" w:styleId="FontStyle47">
    <w:name w:val="Font Style47"/>
    <w:rsid w:val="00FD1F68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D1F68"/>
    <w:pPr>
      <w:widowControl w:val="0"/>
      <w:autoSpaceDE w:val="0"/>
      <w:autoSpaceDN w:val="0"/>
      <w:adjustRightInd w:val="0"/>
      <w:spacing w:line="274" w:lineRule="exact"/>
      <w:ind w:firstLine="571"/>
    </w:pPr>
    <w:rPr>
      <w:sz w:val="24"/>
    </w:rPr>
  </w:style>
  <w:style w:type="paragraph" w:customStyle="1" w:styleId="Style3">
    <w:name w:val="Style3"/>
    <w:basedOn w:val="a"/>
    <w:uiPriority w:val="99"/>
    <w:rsid w:val="00FD1F6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</w:rPr>
  </w:style>
  <w:style w:type="character" w:customStyle="1" w:styleId="FontStyle13">
    <w:name w:val="Font Style13"/>
    <w:rsid w:val="00FD1F68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D1F68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FD1F68"/>
    <w:rPr>
      <w:rFonts w:cs="Times New Roman"/>
    </w:rPr>
  </w:style>
  <w:style w:type="table" w:customStyle="1" w:styleId="1c">
    <w:name w:val="Стиль таблицы1"/>
    <w:basedOn w:val="a1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FD1F6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FD1F6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D1F6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D1F6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D1F6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D1F6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FD1F68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D1F6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D1F68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hAnsiTheme="minorHAnsi"/>
      <w:b/>
      <w:bCs/>
      <w:sz w:val="26"/>
      <w:szCs w:val="26"/>
      <w:lang w:eastAsia="en-US"/>
    </w:rPr>
  </w:style>
  <w:style w:type="character" w:customStyle="1" w:styleId="212pt">
    <w:name w:val="Основной текст (2) + 12 pt"/>
    <w:aliases w:val="Не полужирный1"/>
    <w:rsid w:val="00FD1F68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D1F6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basedOn w:val="a0"/>
    <w:link w:val="80"/>
    <w:locked/>
    <w:rsid w:val="00FD1F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D1F68"/>
    <w:pPr>
      <w:widowControl w:val="0"/>
      <w:shd w:val="clear" w:color="auto" w:fill="FFFFFF"/>
      <w:spacing w:after="2340" w:line="278" w:lineRule="exact"/>
      <w:ind w:hanging="1620"/>
      <w:jc w:val="center"/>
    </w:pPr>
    <w:rPr>
      <w:sz w:val="23"/>
      <w:szCs w:val="23"/>
      <w:lang w:eastAsia="en-US"/>
    </w:rPr>
  </w:style>
  <w:style w:type="character" w:customStyle="1" w:styleId="100">
    <w:name w:val="Основной текст (10)_"/>
    <w:basedOn w:val="a0"/>
    <w:link w:val="101"/>
    <w:locked/>
    <w:rsid w:val="00FD1F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1F68"/>
    <w:pPr>
      <w:widowControl w:val="0"/>
      <w:shd w:val="clear" w:color="auto" w:fill="FFFFFF"/>
      <w:spacing w:after="360" w:line="240" w:lineRule="atLeast"/>
    </w:pPr>
    <w:rPr>
      <w:sz w:val="26"/>
      <w:szCs w:val="26"/>
      <w:lang w:eastAsia="en-US"/>
    </w:rPr>
  </w:style>
  <w:style w:type="character" w:customStyle="1" w:styleId="TrebuchetMS">
    <w:name w:val="Основной текст + Trebuchet MS"/>
    <w:aliases w:val="4 pt"/>
    <w:basedOn w:val="affffff0"/>
    <w:rsid w:val="00FD1F68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D1F68"/>
    <w:rPr>
      <w:rFonts w:cs="Times New Roman"/>
    </w:rPr>
  </w:style>
  <w:style w:type="character" w:customStyle="1" w:styleId="81">
    <w:name w:val="Основной текст (8) + Курсив"/>
    <w:basedOn w:val="a0"/>
    <w:rsid w:val="00FD1F6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D1F6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d">
    <w:name w:val="Обычный1"/>
    <w:link w:val="Normal"/>
    <w:rsid w:val="00FD1F68"/>
    <w:pPr>
      <w:spacing w:line="240" w:lineRule="auto"/>
      <w:ind w:left="0" w:firstLine="0"/>
      <w:jc w:val="left"/>
    </w:pPr>
    <w:rPr>
      <w:rFonts w:ascii="Calibri" w:hAnsi="Calibri" w:cs="Times New Roman"/>
      <w:sz w:val="24"/>
      <w:szCs w:val="20"/>
      <w:lang w:eastAsia="ru-RU"/>
    </w:rPr>
  </w:style>
  <w:style w:type="character" w:customStyle="1" w:styleId="Normal">
    <w:name w:val="Normal Знак"/>
    <w:link w:val="1d"/>
    <w:locked/>
    <w:rsid w:val="00FD1F68"/>
    <w:rPr>
      <w:rFonts w:ascii="Calibri" w:hAnsi="Calibri" w:cs="Times New Roman"/>
      <w:sz w:val="24"/>
      <w:szCs w:val="20"/>
      <w:lang w:eastAsia="ru-RU"/>
    </w:rPr>
  </w:style>
  <w:style w:type="paragraph" w:styleId="affffff1">
    <w:name w:val="endnote text"/>
    <w:basedOn w:val="a"/>
    <w:link w:val="affffff2"/>
    <w:uiPriority w:val="99"/>
    <w:semiHidden/>
    <w:unhideWhenUsed/>
    <w:rsid w:val="00FD1F68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character" w:styleId="affffff3">
    <w:name w:val="endnote reference"/>
    <w:basedOn w:val="a0"/>
    <w:uiPriority w:val="99"/>
    <w:semiHidden/>
    <w:unhideWhenUsed/>
    <w:rsid w:val="00FD1F68"/>
    <w:rPr>
      <w:vertAlign w:val="superscript"/>
    </w:rPr>
  </w:style>
  <w:style w:type="paragraph" w:styleId="2a">
    <w:name w:val="toc 2"/>
    <w:basedOn w:val="a"/>
    <w:next w:val="a"/>
    <w:autoRedefine/>
    <w:uiPriority w:val="39"/>
    <w:unhideWhenUsed/>
    <w:rsid w:val="00FD1F68"/>
    <w:pPr>
      <w:spacing w:after="100"/>
      <w:ind w:left="280"/>
    </w:pPr>
  </w:style>
  <w:style w:type="paragraph" w:customStyle="1" w:styleId="xl160">
    <w:name w:val="xl160"/>
    <w:basedOn w:val="a"/>
    <w:rsid w:val="00C034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C034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C034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C034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C034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C034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C034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C034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C034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C034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C034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C034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C03400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C03400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C034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034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a"/>
    <w:rsid w:val="00C034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C034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C034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normacttext">
    <w:name w:val="norm_act_text"/>
    <w:basedOn w:val="a"/>
    <w:rsid w:val="00C03400"/>
    <w:pPr>
      <w:spacing w:before="100" w:beforeAutospacing="1" w:after="100" w:afterAutospacing="1"/>
    </w:pPr>
    <w:rPr>
      <w:sz w:val="24"/>
    </w:rPr>
  </w:style>
  <w:style w:type="character" w:customStyle="1" w:styleId="1e">
    <w:name w:val="Основной текст Знак1"/>
    <w:uiPriority w:val="99"/>
    <w:rsid w:val="00C03400"/>
    <w:rPr>
      <w:rFonts w:ascii="Times New Roman" w:hAnsi="Times New Roman" w:cs="Times New Roman"/>
      <w:sz w:val="28"/>
      <w:szCs w:val="28"/>
      <w:u w:val="none"/>
    </w:rPr>
  </w:style>
  <w:style w:type="paragraph" w:customStyle="1" w:styleId="s10">
    <w:name w:val="s_1"/>
    <w:basedOn w:val="a"/>
    <w:rsid w:val="00C03400"/>
    <w:pPr>
      <w:spacing w:before="100" w:beforeAutospacing="1" w:after="100" w:afterAutospacing="1"/>
    </w:pPr>
    <w:rPr>
      <w:sz w:val="24"/>
    </w:rPr>
  </w:style>
  <w:style w:type="character" w:customStyle="1" w:styleId="s100">
    <w:name w:val="s_10"/>
    <w:rsid w:val="00C03400"/>
  </w:style>
  <w:style w:type="character" w:customStyle="1" w:styleId="50">
    <w:name w:val="Заголовок 5 Знак"/>
    <w:basedOn w:val="a0"/>
    <w:link w:val="5"/>
    <w:uiPriority w:val="9"/>
    <w:semiHidden/>
    <w:rsid w:val="00A23C78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DB4F-BF24-4F11-B8EC-631227E9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Дзугкоева</dc:creator>
  <cp:lastModifiedBy>User</cp:lastModifiedBy>
  <cp:revision>5</cp:revision>
  <cp:lastPrinted>2021-07-13T07:57:00Z</cp:lastPrinted>
  <dcterms:created xsi:type="dcterms:W3CDTF">2021-10-01T08:54:00Z</dcterms:created>
  <dcterms:modified xsi:type="dcterms:W3CDTF">2021-10-05T05:45:00Z</dcterms:modified>
</cp:coreProperties>
</file>