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B1" w:rsidRDefault="00611AB1" w:rsidP="00BF5999">
      <w:pPr>
        <w:tabs>
          <w:tab w:val="left" w:pos="142"/>
        </w:tabs>
        <w:spacing w:after="0" w:line="240" w:lineRule="auto"/>
        <w:ind w:left="0"/>
        <w:jc w:val="center"/>
        <w:rPr>
          <w:b/>
          <w:sz w:val="24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19.4pt;width:470.45pt;height:666pt;z-index:1">
            <v:imagedata r:id="rId8" o:title=""/>
            <w10:wrap type="square"/>
          </v:shape>
        </w:pict>
      </w:r>
    </w:p>
    <w:p w:rsidR="00611AB1" w:rsidRDefault="00611AB1" w:rsidP="00BF5999">
      <w:pPr>
        <w:tabs>
          <w:tab w:val="left" w:pos="142"/>
        </w:tabs>
        <w:spacing w:after="0" w:line="240" w:lineRule="auto"/>
        <w:ind w:left="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BF5999" w:rsidRPr="00BF5999" w:rsidRDefault="00BF5999" w:rsidP="00BF5999">
      <w:pPr>
        <w:tabs>
          <w:tab w:val="left" w:pos="142"/>
        </w:tabs>
        <w:spacing w:after="0" w:line="240" w:lineRule="auto"/>
        <w:ind w:left="0"/>
        <w:jc w:val="center"/>
        <w:rPr>
          <w:b/>
          <w:sz w:val="24"/>
          <w:szCs w:val="26"/>
        </w:rPr>
      </w:pPr>
      <w:r w:rsidRPr="00BF5999">
        <w:rPr>
          <w:b/>
          <w:sz w:val="24"/>
          <w:szCs w:val="26"/>
        </w:rPr>
        <w:t>Министерство образования и науки Республики</w:t>
      </w:r>
    </w:p>
    <w:p w:rsidR="00BF5999" w:rsidRPr="00BF5999" w:rsidRDefault="00BF5999" w:rsidP="00BF5999">
      <w:pPr>
        <w:spacing w:after="0" w:line="240" w:lineRule="auto"/>
        <w:ind w:left="0"/>
        <w:jc w:val="center"/>
        <w:rPr>
          <w:b/>
          <w:sz w:val="24"/>
          <w:szCs w:val="26"/>
        </w:rPr>
      </w:pPr>
      <w:r w:rsidRPr="00BF5999">
        <w:rPr>
          <w:b/>
          <w:sz w:val="24"/>
          <w:szCs w:val="26"/>
        </w:rPr>
        <w:t>Северная Осетия – Алания</w:t>
      </w:r>
    </w:p>
    <w:p w:rsidR="00BF5999" w:rsidRPr="006A34E6" w:rsidRDefault="00BF5999" w:rsidP="00BF5999">
      <w:pPr>
        <w:spacing w:after="0" w:line="240" w:lineRule="auto"/>
        <w:ind w:left="0"/>
        <w:jc w:val="center"/>
        <w:rPr>
          <w:b/>
          <w:sz w:val="2"/>
          <w:szCs w:val="26"/>
        </w:rPr>
      </w:pPr>
    </w:p>
    <w:p w:rsidR="00BF5999" w:rsidRPr="00BF5999" w:rsidRDefault="00BF5999" w:rsidP="00BF5999">
      <w:pPr>
        <w:spacing w:after="0" w:line="240" w:lineRule="auto"/>
        <w:ind w:left="0"/>
        <w:jc w:val="center"/>
        <w:rPr>
          <w:b/>
          <w:sz w:val="24"/>
          <w:szCs w:val="26"/>
        </w:rPr>
      </w:pPr>
      <w:r w:rsidRPr="00BF5999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BF5999" w:rsidRPr="00BF5999" w:rsidRDefault="00BF5999" w:rsidP="00BF5999">
      <w:pPr>
        <w:spacing w:after="0" w:line="240" w:lineRule="auto"/>
        <w:ind w:left="0"/>
        <w:jc w:val="center"/>
        <w:rPr>
          <w:sz w:val="24"/>
          <w:szCs w:val="26"/>
        </w:rPr>
      </w:pPr>
      <w:r w:rsidRPr="00BF5999">
        <w:rPr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BF5999" w:rsidRPr="00BF5999" w:rsidRDefault="00BF5999" w:rsidP="00BF5999">
      <w:pPr>
        <w:spacing w:after="0" w:line="240" w:lineRule="auto"/>
        <w:ind w:left="0"/>
        <w:rPr>
          <w:sz w:val="24"/>
        </w:rPr>
      </w:pPr>
    </w:p>
    <w:p w:rsidR="00BF5999" w:rsidRPr="00BF5999" w:rsidRDefault="00BF5999" w:rsidP="00BF5999">
      <w:pPr>
        <w:spacing w:after="0" w:line="240" w:lineRule="auto"/>
        <w:ind w:left="0"/>
        <w:rPr>
          <w:sz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F5999" w:rsidRPr="00BF5999" w:rsidTr="0006698E">
        <w:tc>
          <w:tcPr>
            <w:tcW w:w="4785" w:type="dxa"/>
          </w:tcPr>
          <w:p w:rsidR="00BF5999" w:rsidRPr="00BF5999" w:rsidRDefault="00BF5999" w:rsidP="00BF5999">
            <w:pPr>
              <w:spacing w:after="0" w:line="360" w:lineRule="auto"/>
              <w:ind w:left="0"/>
              <w:rPr>
                <w:b/>
                <w:sz w:val="22"/>
              </w:rPr>
            </w:pPr>
            <w:r w:rsidRPr="00BF5999">
              <w:rPr>
                <w:b/>
                <w:sz w:val="22"/>
              </w:rPr>
              <w:t>Принята  на заседании методкомиссии</w:t>
            </w:r>
          </w:p>
          <w:p w:rsidR="00BF5999" w:rsidRPr="00BF5999" w:rsidRDefault="00BF5999" w:rsidP="00BF5999">
            <w:pPr>
              <w:spacing w:after="0" w:line="360" w:lineRule="auto"/>
              <w:ind w:left="0"/>
              <w:rPr>
                <w:b/>
                <w:sz w:val="22"/>
              </w:rPr>
            </w:pPr>
            <w:r w:rsidRPr="00BF5999">
              <w:rPr>
                <w:b/>
                <w:sz w:val="22"/>
              </w:rPr>
              <w:t>Прот</w:t>
            </w:r>
            <w:r w:rsidR="00264604">
              <w:rPr>
                <w:b/>
                <w:sz w:val="22"/>
              </w:rPr>
              <w:t>окол №___ от «___»_________ 2021</w:t>
            </w:r>
            <w:r w:rsidRPr="00BF5999">
              <w:rPr>
                <w:b/>
                <w:sz w:val="22"/>
              </w:rPr>
              <w:t xml:space="preserve"> г.</w:t>
            </w:r>
          </w:p>
          <w:p w:rsidR="00BF5999" w:rsidRPr="00BF5999" w:rsidRDefault="00BF5999" w:rsidP="00BF5999">
            <w:pPr>
              <w:spacing w:after="0" w:line="360" w:lineRule="auto"/>
              <w:ind w:left="0"/>
              <w:rPr>
                <w:b/>
                <w:bCs/>
                <w:sz w:val="22"/>
              </w:rPr>
            </w:pPr>
            <w:r w:rsidRPr="00BF5999">
              <w:rPr>
                <w:b/>
                <w:sz w:val="22"/>
              </w:rPr>
              <w:t>Председатель комиссии ___________</w:t>
            </w:r>
          </w:p>
        </w:tc>
        <w:tc>
          <w:tcPr>
            <w:tcW w:w="4786" w:type="dxa"/>
          </w:tcPr>
          <w:p w:rsidR="00BF5999" w:rsidRDefault="00BF5999" w:rsidP="00BF5999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BF5999">
              <w:rPr>
                <w:sz w:val="22"/>
              </w:rPr>
              <w:t xml:space="preserve">                        </w:t>
            </w:r>
            <w:r w:rsidRPr="00BF5999">
              <w:rPr>
                <w:b/>
                <w:sz w:val="22"/>
              </w:rPr>
              <w:t>УТВЕРЖДАЮ</w:t>
            </w:r>
          </w:p>
          <w:p w:rsidR="00BF5999" w:rsidRPr="00BF5999" w:rsidRDefault="00BF5999" w:rsidP="00BF5999">
            <w:pPr>
              <w:spacing w:after="0" w:line="360" w:lineRule="auto"/>
              <w:ind w:left="0"/>
              <w:jc w:val="center"/>
              <w:rPr>
                <w:b/>
                <w:sz w:val="8"/>
              </w:rPr>
            </w:pPr>
          </w:p>
          <w:p w:rsidR="00BF5999" w:rsidRPr="00BF5999" w:rsidRDefault="00BF5999" w:rsidP="00BF5999">
            <w:pPr>
              <w:spacing w:after="0" w:line="360" w:lineRule="auto"/>
              <w:ind w:left="0"/>
              <w:jc w:val="right"/>
              <w:rPr>
                <w:b/>
                <w:sz w:val="22"/>
              </w:rPr>
            </w:pPr>
            <w:r w:rsidRPr="00BF5999">
              <w:rPr>
                <w:b/>
                <w:sz w:val="22"/>
              </w:rPr>
              <w:t>Директор ____________</w:t>
            </w:r>
            <w:r>
              <w:rPr>
                <w:b/>
                <w:sz w:val="22"/>
              </w:rPr>
              <w:t>__</w:t>
            </w:r>
            <w:r w:rsidRPr="00BF5999">
              <w:rPr>
                <w:b/>
                <w:sz w:val="22"/>
              </w:rPr>
              <w:t>Т.С.Цаголов</w:t>
            </w:r>
          </w:p>
          <w:p w:rsidR="00BF5999" w:rsidRPr="00BF5999" w:rsidRDefault="00264604" w:rsidP="00BF5999">
            <w:pPr>
              <w:spacing w:after="0" w:line="360" w:lineRule="auto"/>
              <w:ind w:left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«____» _____________ 2021</w:t>
            </w:r>
            <w:r w:rsidR="00BF5999" w:rsidRPr="00BF5999">
              <w:rPr>
                <w:b/>
                <w:sz w:val="22"/>
              </w:rPr>
              <w:t xml:space="preserve"> г.</w:t>
            </w:r>
          </w:p>
          <w:p w:rsidR="00BF5999" w:rsidRPr="00BF5999" w:rsidRDefault="00BF5999" w:rsidP="00BF5999">
            <w:pPr>
              <w:spacing w:after="0" w:line="360" w:lineRule="auto"/>
              <w:ind w:left="0"/>
              <w:jc w:val="right"/>
              <w:rPr>
                <w:b/>
                <w:bCs/>
                <w:sz w:val="22"/>
              </w:rPr>
            </w:pPr>
          </w:p>
        </w:tc>
      </w:tr>
      <w:tr w:rsidR="0006698E" w:rsidRPr="00BF5999" w:rsidTr="0006698E">
        <w:trPr>
          <w:trHeight w:val="1903"/>
        </w:trPr>
        <w:tc>
          <w:tcPr>
            <w:tcW w:w="4785" w:type="dxa"/>
          </w:tcPr>
          <w:p w:rsidR="0006698E" w:rsidRPr="00B1368B" w:rsidRDefault="0006698E" w:rsidP="0006698E">
            <w:pPr>
              <w:spacing w:line="276" w:lineRule="auto"/>
              <w:ind w:left="0"/>
              <w:rPr>
                <w:b/>
                <w:bCs/>
                <w:sz w:val="22"/>
              </w:rPr>
            </w:pPr>
            <w:r w:rsidRPr="00B1368B">
              <w:rPr>
                <w:b/>
                <w:bCs/>
                <w:sz w:val="22"/>
              </w:rPr>
              <w:t>Согласована с работодателем</w:t>
            </w:r>
          </w:p>
          <w:p w:rsidR="0006698E" w:rsidRPr="00B1368B" w:rsidRDefault="0006698E" w:rsidP="0006698E">
            <w:pPr>
              <w:spacing w:line="276" w:lineRule="auto"/>
              <w:ind w:left="0"/>
              <w:rPr>
                <w:b/>
                <w:sz w:val="22"/>
              </w:rPr>
            </w:pPr>
            <w:r w:rsidRPr="00B1368B">
              <w:rPr>
                <w:b/>
                <w:sz w:val="22"/>
              </w:rPr>
              <w:t>Ген. директор ООО «Алания»</w:t>
            </w:r>
          </w:p>
          <w:p w:rsidR="0006698E" w:rsidRPr="0006698E" w:rsidRDefault="0006698E" w:rsidP="0006698E">
            <w:pPr>
              <w:spacing w:line="276" w:lineRule="auto"/>
              <w:ind w:left="0"/>
              <w:rPr>
                <w:b/>
                <w:sz w:val="18"/>
              </w:rPr>
            </w:pPr>
          </w:p>
          <w:p w:rsidR="0006698E" w:rsidRPr="00B1368B" w:rsidRDefault="0006698E" w:rsidP="0006698E">
            <w:pPr>
              <w:spacing w:line="360" w:lineRule="auto"/>
              <w:ind w:left="0"/>
              <w:rPr>
                <w:b/>
                <w:bCs/>
                <w:sz w:val="22"/>
              </w:rPr>
            </w:pPr>
            <w:r w:rsidRPr="00B1368B">
              <w:rPr>
                <w:b/>
                <w:sz w:val="22"/>
              </w:rPr>
              <w:t>______________С.У. Келехсаев</w:t>
            </w:r>
          </w:p>
          <w:p w:rsidR="0006698E" w:rsidRPr="0006698E" w:rsidRDefault="00264604" w:rsidP="0006698E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0"/>
              <w:rPr>
                <w:caps/>
              </w:rPr>
            </w:pPr>
            <w:r>
              <w:rPr>
                <w:b/>
                <w:bCs/>
                <w:sz w:val="22"/>
              </w:rPr>
              <w:t>«_____»______________2021</w:t>
            </w:r>
            <w:r w:rsidR="0006698E" w:rsidRPr="00B1368B">
              <w:rPr>
                <w:b/>
                <w:bCs/>
                <w:sz w:val="22"/>
              </w:rPr>
              <w:t xml:space="preserve"> г.</w:t>
            </w:r>
          </w:p>
          <w:p w:rsidR="0006698E" w:rsidRPr="00BF5999" w:rsidRDefault="0006698E" w:rsidP="00BF5999">
            <w:pPr>
              <w:spacing w:after="0" w:line="360" w:lineRule="auto"/>
              <w:ind w:left="0"/>
              <w:rPr>
                <w:b/>
                <w:sz w:val="22"/>
              </w:rPr>
            </w:pPr>
          </w:p>
        </w:tc>
        <w:tc>
          <w:tcPr>
            <w:tcW w:w="4786" w:type="dxa"/>
          </w:tcPr>
          <w:p w:rsidR="0006698E" w:rsidRPr="00BF5999" w:rsidRDefault="0006698E" w:rsidP="00BF5999">
            <w:pPr>
              <w:spacing w:after="0" w:line="360" w:lineRule="auto"/>
              <w:ind w:left="0"/>
              <w:jc w:val="center"/>
              <w:rPr>
                <w:sz w:val="22"/>
              </w:rPr>
            </w:pPr>
          </w:p>
        </w:tc>
      </w:tr>
    </w:tbl>
    <w:p w:rsidR="001C5F9D" w:rsidRDefault="001C5F9D" w:rsidP="00876305">
      <w:pPr>
        <w:spacing w:line="360" w:lineRule="auto"/>
        <w:ind w:left="5400"/>
        <w:jc w:val="center"/>
        <w:rPr>
          <w:sz w:val="22"/>
          <w:szCs w:val="32"/>
        </w:rPr>
      </w:pPr>
    </w:p>
    <w:p w:rsidR="0006698E" w:rsidRPr="0006698E" w:rsidRDefault="0006698E" w:rsidP="00876305">
      <w:pPr>
        <w:spacing w:line="360" w:lineRule="auto"/>
        <w:ind w:left="5400"/>
        <w:jc w:val="center"/>
        <w:rPr>
          <w:sz w:val="22"/>
          <w:szCs w:val="32"/>
        </w:rPr>
      </w:pPr>
    </w:p>
    <w:p w:rsidR="00876305" w:rsidRPr="00A9792E" w:rsidRDefault="00876305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 w:val="32"/>
          <w:szCs w:val="32"/>
        </w:rPr>
      </w:pPr>
    </w:p>
    <w:p w:rsidR="00876305" w:rsidRPr="00BF5999" w:rsidRDefault="00E6290F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Cs w:val="32"/>
        </w:rPr>
      </w:pPr>
      <w:r w:rsidRPr="00BF5999">
        <w:rPr>
          <w:b/>
          <w:caps/>
          <w:szCs w:val="32"/>
        </w:rPr>
        <w:t xml:space="preserve">РАБОЧАЯ </w:t>
      </w:r>
      <w:r w:rsidR="00876305" w:rsidRPr="00BF5999">
        <w:rPr>
          <w:b/>
          <w:caps/>
          <w:szCs w:val="32"/>
        </w:rPr>
        <w:t>ПРОГРАММа УЧЕБНОЙ ДИСЦИПЛИНЫ</w:t>
      </w:r>
    </w:p>
    <w:p w:rsidR="00876305" w:rsidRPr="00A9792E" w:rsidRDefault="00E6290F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ОП.04 </w:t>
      </w:r>
      <w:r w:rsidR="00876305">
        <w:rPr>
          <w:b/>
          <w:sz w:val="32"/>
          <w:szCs w:val="32"/>
        </w:rPr>
        <w:t>Электротехника</w:t>
      </w:r>
    </w:p>
    <w:p w:rsidR="00876305" w:rsidRPr="00A9792E" w:rsidRDefault="00876305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32"/>
          <w:szCs w:val="32"/>
        </w:rPr>
      </w:pPr>
    </w:p>
    <w:p w:rsidR="00876305" w:rsidRPr="00A9792E" w:rsidRDefault="00876305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i/>
          <w:caps/>
          <w:sz w:val="32"/>
          <w:szCs w:val="32"/>
        </w:rPr>
      </w:pPr>
    </w:p>
    <w:p w:rsidR="00E6290F" w:rsidRPr="00BF5999" w:rsidRDefault="00E6290F" w:rsidP="00E6290F">
      <w:pPr>
        <w:spacing w:line="360" w:lineRule="auto"/>
        <w:ind w:left="0"/>
        <w:jc w:val="center"/>
        <w:rPr>
          <w:b/>
          <w:szCs w:val="32"/>
        </w:rPr>
      </w:pPr>
      <w:r w:rsidRPr="00BF5999">
        <w:rPr>
          <w:b/>
          <w:szCs w:val="32"/>
        </w:rPr>
        <w:t>Профессия:</w:t>
      </w:r>
    </w:p>
    <w:p w:rsidR="001E5F0A" w:rsidRPr="00BF5999" w:rsidRDefault="001E5F0A" w:rsidP="001E5F0A">
      <w:pPr>
        <w:spacing w:after="0" w:line="276" w:lineRule="auto"/>
        <w:ind w:left="709"/>
        <w:jc w:val="center"/>
        <w:rPr>
          <w:b/>
          <w:szCs w:val="28"/>
        </w:rPr>
      </w:pPr>
      <w:r w:rsidRPr="00BF5999">
        <w:rPr>
          <w:b/>
        </w:rPr>
        <w:t xml:space="preserve">23.01.06  </w:t>
      </w:r>
      <w:r w:rsidRPr="00BF5999">
        <w:rPr>
          <w:b/>
          <w:szCs w:val="28"/>
        </w:rPr>
        <w:t xml:space="preserve">Машинист дорожных и строительных машин </w:t>
      </w:r>
    </w:p>
    <w:p w:rsidR="00E6290F" w:rsidRPr="00BF5999" w:rsidRDefault="001E5F0A" w:rsidP="001E5F0A">
      <w:pPr>
        <w:spacing w:line="360" w:lineRule="auto"/>
        <w:ind w:left="0"/>
        <w:jc w:val="center"/>
        <w:rPr>
          <w:caps/>
          <w:sz w:val="24"/>
          <w:szCs w:val="32"/>
        </w:rPr>
      </w:pPr>
      <w:r w:rsidRPr="00BF5999">
        <w:rPr>
          <w:sz w:val="24"/>
          <w:szCs w:val="32"/>
        </w:rPr>
        <w:t xml:space="preserve"> </w:t>
      </w:r>
      <w:r w:rsidR="00E6290F" w:rsidRPr="00BF5999">
        <w:rPr>
          <w:sz w:val="24"/>
          <w:szCs w:val="32"/>
        </w:rPr>
        <w:t>(срок обучения 10 месяцев)</w:t>
      </w:r>
    </w:p>
    <w:p w:rsidR="00E6290F" w:rsidRPr="00BF5999" w:rsidRDefault="00E6290F" w:rsidP="00E62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  <w:szCs w:val="32"/>
        </w:rPr>
      </w:pPr>
    </w:p>
    <w:p w:rsidR="00876305" w:rsidRDefault="00876305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</w:pPr>
    </w:p>
    <w:p w:rsidR="001C5F9D" w:rsidRDefault="001C5F9D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</w:pPr>
    </w:p>
    <w:p w:rsidR="001C5F9D" w:rsidRDefault="001C5F9D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</w:pPr>
    </w:p>
    <w:p w:rsidR="001C5F9D" w:rsidRDefault="001C5F9D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</w:pPr>
    </w:p>
    <w:p w:rsidR="001D7508" w:rsidRDefault="001D7508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</w:pPr>
    </w:p>
    <w:p w:rsidR="001C5F9D" w:rsidRDefault="001C5F9D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</w:pPr>
    </w:p>
    <w:p w:rsidR="00876305" w:rsidRPr="002B5EF8" w:rsidRDefault="00876305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76305" w:rsidRPr="002B5EF8" w:rsidRDefault="00876305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66E70" w:rsidRDefault="006E5D4E" w:rsidP="00876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bCs/>
        </w:rPr>
      </w:pPr>
      <w:r>
        <w:rPr>
          <w:b/>
          <w:bCs/>
        </w:rPr>
        <w:t>г</w:t>
      </w:r>
      <w:r w:rsidR="001E5F0A">
        <w:rPr>
          <w:b/>
          <w:bCs/>
        </w:rPr>
        <w:t xml:space="preserve">. </w:t>
      </w:r>
      <w:r w:rsidR="00876305">
        <w:rPr>
          <w:b/>
          <w:bCs/>
        </w:rPr>
        <w:t>Владикавказ</w:t>
      </w:r>
      <w:r w:rsidR="00C60189">
        <w:rPr>
          <w:b/>
          <w:bCs/>
        </w:rPr>
        <w:t xml:space="preserve">, </w:t>
      </w:r>
      <w:r w:rsidR="00264604">
        <w:rPr>
          <w:b/>
          <w:bCs/>
        </w:rPr>
        <w:t>2021</w:t>
      </w:r>
      <w:r w:rsidR="00026D38">
        <w:rPr>
          <w:b/>
          <w:bCs/>
        </w:rPr>
        <w:t xml:space="preserve"> г.</w:t>
      </w:r>
      <w:r w:rsidR="00876305" w:rsidRPr="002B5EF8">
        <w:rPr>
          <w:b/>
          <w:bCs/>
        </w:rPr>
        <w:t xml:space="preserve"> </w:t>
      </w:r>
    </w:p>
    <w:p w:rsidR="00C60189" w:rsidRPr="002A2F9F" w:rsidRDefault="00066E70" w:rsidP="001D7508">
      <w:pPr>
        <w:spacing w:after="160" w:line="259" w:lineRule="auto"/>
        <w:ind w:left="0" w:firstLine="0"/>
        <w:jc w:val="both"/>
        <w:rPr>
          <w:sz w:val="24"/>
        </w:rPr>
      </w:pPr>
      <w:r>
        <w:rPr>
          <w:b/>
          <w:bCs/>
        </w:rPr>
        <w:br w:type="page"/>
      </w:r>
      <w:r w:rsidR="001C5F9D">
        <w:rPr>
          <w:sz w:val="24"/>
        </w:rPr>
        <w:lastRenderedPageBreak/>
        <w:tab/>
      </w:r>
      <w:r w:rsidR="001E5F0A" w:rsidRPr="007C73A4">
        <w:rPr>
          <w:sz w:val="24"/>
          <w:szCs w:val="24"/>
        </w:rPr>
        <w:t>Рабочая программа учебной дисциплины</w:t>
      </w:r>
      <w:r w:rsidR="001E5F0A" w:rsidRPr="007C73A4">
        <w:rPr>
          <w:caps/>
          <w:sz w:val="24"/>
          <w:szCs w:val="24"/>
        </w:rPr>
        <w:t xml:space="preserve"> </w:t>
      </w:r>
      <w:r w:rsidR="001E5F0A" w:rsidRPr="007C73A4">
        <w:rPr>
          <w:sz w:val="24"/>
          <w:szCs w:val="24"/>
        </w:rPr>
        <w:t xml:space="preserve">разработана на основе примерной программы, рекомендованной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ФИРО), и Федерального государственного образовательного стандарта среднего профессионального образования </w:t>
      </w:r>
      <w:r w:rsidR="001E5F0A" w:rsidRPr="007C73A4">
        <w:rPr>
          <w:b/>
          <w:sz w:val="24"/>
          <w:szCs w:val="24"/>
        </w:rPr>
        <w:t xml:space="preserve">23.01.06  Машинист дорожных и строительных машин,  </w:t>
      </w:r>
      <w:r w:rsidR="001E5F0A" w:rsidRPr="007C73A4">
        <w:rPr>
          <w:sz w:val="24"/>
          <w:szCs w:val="24"/>
        </w:rPr>
        <w:t xml:space="preserve">входящей в состав укрупненной группы профессий </w:t>
      </w:r>
      <w:r w:rsidR="001E5F0A" w:rsidRPr="007C73A4">
        <w:rPr>
          <w:b/>
          <w:sz w:val="24"/>
          <w:szCs w:val="24"/>
        </w:rPr>
        <w:t>23.00.00</w:t>
      </w:r>
      <w:r w:rsidR="001E5F0A" w:rsidRPr="007C73A4">
        <w:rPr>
          <w:sz w:val="24"/>
          <w:szCs w:val="24"/>
        </w:rPr>
        <w:t xml:space="preserve">  </w:t>
      </w:r>
      <w:r w:rsidR="001E5F0A" w:rsidRPr="007C73A4">
        <w:rPr>
          <w:rStyle w:val="ab"/>
          <w:rFonts w:eastAsia="Courier New"/>
          <w:sz w:val="24"/>
          <w:szCs w:val="24"/>
        </w:rPr>
        <w:t>Техника и технологии наземного транспорта</w:t>
      </w:r>
    </w:p>
    <w:p w:rsidR="00C60189" w:rsidRPr="002A2F9F" w:rsidRDefault="00C60189" w:rsidP="00C60189">
      <w:pPr>
        <w:tabs>
          <w:tab w:val="left" w:pos="0"/>
        </w:tabs>
        <w:suppressAutoHyphens/>
        <w:spacing w:line="276" w:lineRule="auto"/>
        <w:ind w:left="0" w:firstLine="709"/>
        <w:rPr>
          <w:sz w:val="24"/>
          <w:vertAlign w:val="superscript"/>
        </w:rPr>
      </w:pPr>
    </w:p>
    <w:p w:rsidR="00BF5999" w:rsidRPr="00BF5999" w:rsidRDefault="00BF5999" w:rsidP="00BF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b/>
          <w:sz w:val="24"/>
        </w:rPr>
      </w:pPr>
      <w:r w:rsidRPr="00BF5999">
        <w:rPr>
          <w:b/>
          <w:sz w:val="24"/>
        </w:rPr>
        <w:t>Организация-разработчик:</w:t>
      </w:r>
    </w:p>
    <w:p w:rsidR="00BF5999" w:rsidRPr="00BF5999" w:rsidRDefault="00BF5999" w:rsidP="00BF5999">
      <w:pPr>
        <w:tabs>
          <w:tab w:val="left" w:pos="0"/>
        </w:tabs>
        <w:suppressAutoHyphens/>
        <w:spacing w:line="276" w:lineRule="auto"/>
        <w:ind w:left="0"/>
        <w:rPr>
          <w:sz w:val="24"/>
          <w:vertAlign w:val="superscript"/>
        </w:rPr>
      </w:pPr>
    </w:p>
    <w:p w:rsidR="00BF5999" w:rsidRPr="00BF5999" w:rsidRDefault="00BF5999" w:rsidP="00BF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sz w:val="24"/>
        </w:rPr>
      </w:pPr>
      <w:r w:rsidRPr="00BF5999">
        <w:rPr>
          <w:sz w:val="24"/>
        </w:rPr>
        <w:t>Государственное бюджетное профессиональное образовательное учреждение «Владикавказский многопрофильный техникум имени кавалера ордена Красной Звезды Георгия Калоева» РСО - Алания, г. Владикавказ</w:t>
      </w:r>
    </w:p>
    <w:p w:rsidR="00BF5999" w:rsidRPr="00D06302" w:rsidRDefault="00BF5999" w:rsidP="00BF5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C60189" w:rsidRPr="002A2F9F" w:rsidRDefault="00C60189" w:rsidP="00C6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sz w:val="24"/>
        </w:rPr>
      </w:pPr>
    </w:p>
    <w:p w:rsidR="00C60189" w:rsidRPr="002A2F9F" w:rsidRDefault="00C60189" w:rsidP="00C6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sz w:val="24"/>
        </w:rPr>
      </w:pPr>
      <w:r w:rsidRPr="002A2F9F">
        <w:rPr>
          <w:sz w:val="24"/>
        </w:rPr>
        <w:t>Разработчики:</w:t>
      </w:r>
    </w:p>
    <w:p w:rsidR="00C60189" w:rsidRPr="002A2F9F" w:rsidRDefault="00BF5999" w:rsidP="00C6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sz w:val="24"/>
          <w:vertAlign w:val="superscript"/>
        </w:rPr>
      </w:pPr>
      <w:r>
        <w:rPr>
          <w:b/>
          <w:sz w:val="24"/>
        </w:rPr>
        <w:t>Хестанова Фатима Семеновна</w:t>
      </w:r>
      <w:r w:rsidR="00C60189">
        <w:rPr>
          <w:sz w:val="24"/>
        </w:rPr>
        <w:t>, преподаватель</w:t>
      </w:r>
      <w:r w:rsidR="00C60189" w:rsidRPr="002A2F9F">
        <w:rPr>
          <w:sz w:val="24"/>
        </w:rPr>
        <w:t xml:space="preserve"> </w:t>
      </w:r>
      <w:r w:rsidRPr="006A34E6">
        <w:t>ГБПОУ ВМТ им.</w:t>
      </w:r>
      <w:r>
        <w:t xml:space="preserve"> Г. Калоева</w:t>
      </w:r>
      <w:r>
        <w:rPr>
          <w:sz w:val="24"/>
        </w:rPr>
        <w:t xml:space="preserve"> </w:t>
      </w:r>
      <w:r w:rsidR="00272D96">
        <w:rPr>
          <w:sz w:val="24"/>
        </w:rPr>
        <w:t>г. Владикавказ</w:t>
      </w:r>
      <w:r w:rsidR="00C60189" w:rsidRPr="002A2F9F">
        <w:rPr>
          <w:sz w:val="24"/>
        </w:rPr>
        <w:t xml:space="preserve">  РСО</w:t>
      </w:r>
      <w:r w:rsidR="0091628E">
        <w:rPr>
          <w:sz w:val="24"/>
        </w:rPr>
        <w:t xml:space="preserve"> </w:t>
      </w:r>
      <w:r w:rsidR="00C60189" w:rsidRPr="002A2F9F">
        <w:rPr>
          <w:sz w:val="24"/>
        </w:rPr>
        <w:t>-</w:t>
      </w:r>
      <w:r w:rsidR="0091628E">
        <w:rPr>
          <w:sz w:val="24"/>
        </w:rPr>
        <w:t xml:space="preserve"> </w:t>
      </w:r>
      <w:r w:rsidR="00C60189" w:rsidRPr="002A2F9F">
        <w:rPr>
          <w:sz w:val="24"/>
        </w:rPr>
        <w:t>Алания</w:t>
      </w:r>
    </w:p>
    <w:p w:rsidR="00C60189" w:rsidRDefault="00C60189" w:rsidP="00C6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</w:rPr>
      </w:pPr>
    </w:p>
    <w:p w:rsidR="00C60189" w:rsidRPr="002A2F9F" w:rsidRDefault="00C60189" w:rsidP="00C60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Разработчик от работодателя:</w:t>
      </w:r>
    </w:p>
    <w:p w:rsidR="00934A52" w:rsidRPr="006172F4" w:rsidRDefault="00934A52" w:rsidP="00934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rPr>
          <w:sz w:val="24"/>
        </w:rPr>
      </w:pPr>
      <w:r>
        <w:rPr>
          <w:b/>
          <w:sz w:val="24"/>
        </w:rPr>
        <w:tab/>
        <w:t>Келехсаев Сослан Ушангович</w:t>
      </w:r>
      <w:r w:rsidRPr="006172F4">
        <w:rPr>
          <w:b/>
          <w:sz w:val="24"/>
        </w:rPr>
        <w:t xml:space="preserve">,  </w:t>
      </w:r>
      <w:r w:rsidRPr="006172F4">
        <w:rPr>
          <w:sz w:val="24"/>
        </w:rPr>
        <w:t>генеральный директор ООО «</w:t>
      </w:r>
      <w:r>
        <w:rPr>
          <w:sz w:val="24"/>
        </w:rPr>
        <w:t>Алания</w:t>
      </w:r>
      <w:r w:rsidRPr="006172F4">
        <w:rPr>
          <w:sz w:val="24"/>
        </w:rPr>
        <w:t>»</w:t>
      </w:r>
    </w:p>
    <w:p w:rsidR="00876305" w:rsidRPr="00876305" w:rsidRDefault="00876305" w:rsidP="00876305">
      <w:pPr>
        <w:tabs>
          <w:tab w:val="left" w:pos="0"/>
        </w:tabs>
        <w:suppressAutoHyphens/>
        <w:ind w:left="0"/>
        <w:rPr>
          <w:i/>
          <w:sz w:val="24"/>
          <w:vertAlign w:val="superscript"/>
        </w:rPr>
      </w:pPr>
    </w:p>
    <w:p w:rsidR="00520A91" w:rsidRDefault="00876305" w:rsidP="00876305">
      <w:pPr>
        <w:spacing w:after="0" w:line="259" w:lineRule="auto"/>
        <w:ind w:left="0" w:right="5" w:firstLine="0"/>
        <w:jc w:val="center"/>
      </w:pPr>
      <w:r w:rsidRPr="00876305">
        <w:rPr>
          <w:bCs/>
          <w:i/>
          <w:sz w:val="24"/>
        </w:rPr>
        <w:br w:type="page"/>
      </w:r>
    </w:p>
    <w:p w:rsidR="00520A91" w:rsidRDefault="00520A91">
      <w:pPr>
        <w:spacing w:after="0" w:line="259" w:lineRule="auto"/>
        <w:ind w:left="0" w:right="5" w:firstLine="0"/>
        <w:jc w:val="center"/>
      </w:pPr>
    </w:p>
    <w:p w:rsidR="00520A91" w:rsidRDefault="001A724F">
      <w:pPr>
        <w:spacing w:after="187" w:line="249" w:lineRule="auto"/>
        <w:ind w:left="293" w:right="345"/>
        <w:jc w:val="center"/>
      </w:pPr>
      <w:r>
        <w:rPr>
          <w:b/>
        </w:rPr>
        <w:t xml:space="preserve">СОДЕРЖАНИЕ </w:t>
      </w:r>
    </w:p>
    <w:p w:rsidR="00520A91" w:rsidRDefault="001A724F" w:rsidP="00876305">
      <w:pPr>
        <w:spacing w:after="3" w:line="259" w:lineRule="auto"/>
        <w:ind w:left="7798" w:firstLine="698"/>
      </w:pPr>
      <w:r>
        <w:rPr>
          <w:b/>
          <w:sz w:val="24"/>
        </w:rPr>
        <w:t xml:space="preserve">Стр. </w:t>
      </w:r>
    </w:p>
    <w:p w:rsidR="00520A91" w:rsidRDefault="00876305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4"/>
        </w:rPr>
        <w:t>ПАСПОРТ</w:t>
      </w:r>
      <w:r w:rsidR="001A724F">
        <w:rPr>
          <w:b/>
          <w:sz w:val="24"/>
        </w:rPr>
        <w:t xml:space="preserve"> </w:t>
      </w:r>
      <w:r w:rsidR="001E5F0A">
        <w:rPr>
          <w:b/>
          <w:sz w:val="24"/>
        </w:rPr>
        <w:t xml:space="preserve">РАБОЧЕЙ </w:t>
      </w:r>
      <w:r w:rsidR="001A724F">
        <w:rPr>
          <w:b/>
          <w:sz w:val="24"/>
        </w:rPr>
        <w:t xml:space="preserve">ПРОГРАММЫ УЧЕБНОЙ  </w:t>
      </w:r>
    </w:p>
    <w:p w:rsidR="00520A91" w:rsidRDefault="001A724F">
      <w:pPr>
        <w:spacing w:after="110" w:line="259" w:lineRule="auto"/>
        <w:ind w:left="634"/>
        <w:rPr>
          <w:b/>
          <w:sz w:val="24"/>
        </w:rPr>
      </w:pPr>
      <w:r>
        <w:rPr>
          <w:b/>
          <w:sz w:val="24"/>
        </w:rPr>
        <w:t xml:space="preserve">ДИСЦИПЛИНЫ …………………………………………………………….......4 </w:t>
      </w:r>
    </w:p>
    <w:p w:rsidR="00594DE5" w:rsidRDefault="00594DE5">
      <w:pPr>
        <w:spacing w:after="110" w:line="259" w:lineRule="auto"/>
        <w:ind w:left="634"/>
      </w:pPr>
    </w:p>
    <w:p w:rsidR="00520A91" w:rsidRDefault="00876305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4"/>
        </w:rPr>
        <w:t xml:space="preserve">СТРУКТУРА И </w:t>
      </w:r>
      <w:r w:rsidR="001A724F">
        <w:rPr>
          <w:b/>
          <w:sz w:val="24"/>
        </w:rPr>
        <w:t xml:space="preserve"> СОДЕРЖАНИЕ УЧЕБНОЙ  </w:t>
      </w:r>
    </w:p>
    <w:p w:rsidR="00520A91" w:rsidRDefault="001A724F">
      <w:pPr>
        <w:spacing w:after="110" w:line="259" w:lineRule="auto"/>
        <w:ind w:left="634"/>
        <w:rPr>
          <w:b/>
          <w:sz w:val="24"/>
        </w:rPr>
      </w:pPr>
      <w:r>
        <w:rPr>
          <w:b/>
          <w:sz w:val="24"/>
        </w:rPr>
        <w:t>ДИСЦИПЛ</w:t>
      </w:r>
      <w:r w:rsidR="009814E7">
        <w:rPr>
          <w:b/>
          <w:sz w:val="24"/>
        </w:rPr>
        <w:t>ИНЫ …………………………………………………………...……5</w:t>
      </w:r>
      <w:r>
        <w:rPr>
          <w:b/>
          <w:sz w:val="24"/>
        </w:rPr>
        <w:t xml:space="preserve"> </w:t>
      </w:r>
    </w:p>
    <w:p w:rsidR="00594DE5" w:rsidRDefault="00594DE5">
      <w:pPr>
        <w:spacing w:after="110" w:line="259" w:lineRule="auto"/>
        <w:ind w:left="634"/>
      </w:pPr>
    </w:p>
    <w:p w:rsidR="00520A91" w:rsidRDefault="001A724F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4"/>
        </w:rPr>
        <w:t xml:space="preserve">УСЛОВИЯ РЕАЛИЗАЦИИ </w:t>
      </w:r>
      <w:r w:rsidR="001E5F0A">
        <w:rPr>
          <w:b/>
          <w:sz w:val="24"/>
        </w:rPr>
        <w:t xml:space="preserve">РАБОЧЕЙ </w:t>
      </w:r>
      <w:r>
        <w:rPr>
          <w:b/>
          <w:sz w:val="24"/>
        </w:rPr>
        <w:t xml:space="preserve">ПРОГРАММЫ  </w:t>
      </w:r>
    </w:p>
    <w:p w:rsidR="00520A91" w:rsidRDefault="001A724F">
      <w:pPr>
        <w:spacing w:after="110" w:line="259" w:lineRule="auto"/>
        <w:ind w:left="0" w:right="761" w:firstLine="0"/>
        <w:jc w:val="right"/>
        <w:rPr>
          <w:b/>
          <w:sz w:val="24"/>
        </w:rPr>
      </w:pPr>
      <w:r>
        <w:rPr>
          <w:b/>
          <w:sz w:val="24"/>
        </w:rPr>
        <w:t>УЧЕБНОЙ ДИС</w:t>
      </w:r>
      <w:r w:rsidR="00D9097F">
        <w:rPr>
          <w:b/>
          <w:sz w:val="24"/>
        </w:rPr>
        <w:t>ЦИПЛИНЫ ………………………………………………....13</w:t>
      </w:r>
      <w:r>
        <w:rPr>
          <w:b/>
          <w:sz w:val="24"/>
        </w:rPr>
        <w:t xml:space="preserve"> </w:t>
      </w:r>
    </w:p>
    <w:p w:rsidR="00594DE5" w:rsidRDefault="00594DE5">
      <w:pPr>
        <w:spacing w:after="110" w:line="259" w:lineRule="auto"/>
        <w:ind w:left="0" w:right="761" w:firstLine="0"/>
        <w:jc w:val="right"/>
      </w:pPr>
    </w:p>
    <w:p w:rsidR="00520A91" w:rsidRDefault="001A724F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4"/>
        </w:rPr>
        <w:t xml:space="preserve">КОНТРОЛЬ И ОЦЕНКА РЕЗУЛЬТАТОВ ОСВОЕНИЯ </w:t>
      </w:r>
    </w:p>
    <w:p w:rsidR="00520A91" w:rsidRDefault="001A724F">
      <w:pPr>
        <w:spacing w:after="3" w:line="259" w:lineRule="auto"/>
        <w:ind w:left="634"/>
      </w:pPr>
      <w:r>
        <w:rPr>
          <w:b/>
          <w:sz w:val="24"/>
        </w:rPr>
        <w:t>УЧЕБНОЙ ДИСЦИПЛИНЫ ……………………………………………........1</w:t>
      </w:r>
      <w:r w:rsidR="00D9097F">
        <w:rPr>
          <w:b/>
          <w:sz w:val="24"/>
        </w:rPr>
        <w:t>5</w:t>
      </w:r>
      <w:r>
        <w:br w:type="page"/>
      </w:r>
    </w:p>
    <w:p w:rsidR="00520A91" w:rsidRDefault="00876305" w:rsidP="004F7E15">
      <w:pPr>
        <w:spacing w:after="109" w:line="249" w:lineRule="auto"/>
        <w:ind w:left="0" w:right="49" w:firstLine="0"/>
      </w:pPr>
      <w:r>
        <w:rPr>
          <w:b/>
        </w:rPr>
        <w:t>1.</w:t>
      </w:r>
      <w:r w:rsidR="00E12F84">
        <w:rPr>
          <w:b/>
        </w:rPr>
        <w:t xml:space="preserve"> </w:t>
      </w:r>
      <w:r>
        <w:rPr>
          <w:b/>
        </w:rPr>
        <w:t xml:space="preserve"> ПАСПОРТ</w:t>
      </w:r>
      <w:r w:rsidR="001A724F">
        <w:rPr>
          <w:b/>
        </w:rPr>
        <w:t xml:space="preserve"> </w:t>
      </w:r>
      <w:r w:rsidR="001E5F0A">
        <w:rPr>
          <w:b/>
        </w:rPr>
        <w:t xml:space="preserve">РАБОЧЕЙ </w:t>
      </w:r>
      <w:r w:rsidR="004F7E15">
        <w:rPr>
          <w:b/>
        </w:rPr>
        <w:t xml:space="preserve">ПРОГРАММЫ УЧЕБНОЙ </w:t>
      </w:r>
      <w:r w:rsidR="001A724F">
        <w:rPr>
          <w:b/>
        </w:rPr>
        <w:t xml:space="preserve">ДИСЦИПЛИНЫ </w:t>
      </w:r>
    </w:p>
    <w:p w:rsidR="00520A91" w:rsidRDefault="001E5F0A">
      <w:pPr>
        <w:spacing w:after="109" w:line="249" w:lineRule="auto"/>
        <w:ind w:left="293" w:right="343"/>
        <w:jc w:val="center"/>
        <w:rPr>
          <w:b/>
        </w:rPr>
      </w:pPr>
      <w:r>
        <w:rPr>
          <w:b/>
        </w:rPr>
        <w:t>ОП.04 Электротехника</w:t>
      </w:r>
    </w:p>
    <w:p w:rsidR="00594DE5" w:rsidRDefault="00594DE5">
      <w:pPr>
        <w:spacing w:after="109" w:line="249" w:lineRule="auto"/>
        <w:ind w:left="293" w:right="343"/>
        <w:jc w:val="center"/>
      </w:pPr>
    </w:p>
    <w:p w:rsidR="00520A91" w:rsidRDefault="001A724F">
      <w:pPr>
        <w:spacing w:after="139" w:line="249" w:lineRule="auto"/>
        <w:ind w:left="-5" w:right="49"/>
      </w:pPr>
      <w:r>
        <w:rPr>
          <w:b/>
        </w:rPr>
        <w:t>1</w:t>
      </w:r>
      <w:r w:rsidR="00876305">
        <w:rPr>
          <w:b/>
        </w:rPr>
        <w:t xml:space="preserve">.1. Область применения </w:t>
      </w:r>
      <w:r>
        <w:rPr>
          <w:b/>
        </w:rPr>
        <w:t xml:space="preserve"> программы </w:t>
      </w:r>
    </w:p>
    <w:p w:rsidR="00BE4E74" w:rsidRDefault="00876305" w:rsidP="00BE4E74">
      <w:pPr>
        <w:ind w:left="-15" w:firstLine="0"/>
        <w:jc w:val="both"/>
        <w:rPr>
          <w:b/>
          <w:szCs w:val="28"/>
        </w:rPr>
      </w:pPr>
      <w:r>
        <w:t xml:space="preserve"> </w:t>
      </w:r>
      <w:r w:rsidR="00F3342B">
        <w:tab/>
      </w:r>
      <w:r>
        <w:tab/>
      </w:r>
      <w:r w:rsidR="00BE4E74" w:rsidRPr="007C73A4">
        <w:rPr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СПО </w:t>
      </w:r>
      <w:r w:rsidR="00BE4E74" w:rsidRPr="007C73A4">
        <w:rPr>
          <w:b/>
        </w:rPr>
        <w:t>23.01.06</w:t>
      </w:r>
      <w:r w:rsidR="00BE4E74" w:rsidRPr="007C73A4">
        <w:rPr>
          <w:szCs w:val="28"/>
        </w:rPr>
        <w:t xml:space="preserve"> </w:t>
      </w:r>
      <w:r w:rsidR="00BE4E74" w:rsidRPr="007C73A4">
        <w:rPr>
          <w:b/>
          <w:szCs w:val="28"/>
        </w:rPr>
        <w:t xml:space="preserve">Машинист дорожных и строительных </w:t>
      </w:r>
      <w:r w:rsidR="00BE4E74" w:rsidRPr="00BE4E74">
        <w:rPr>
          <w:b/>
          <w:szCs w:val="28"/>
        </w:rPr>
        <w:t>ма</w:t>
      </w:r>
      <w:r w:rsidR="00BE4E74" w:rsidRPr="00BE4E74">
        <w:rPr>
          <w:rStyle w:val="15"/>
          <w:rFonts w:eastAsia="Courier New"/>
          <w:b/>
          <w:szCs w:val="28"/>
          <w:u w:val="none"/>
        </w:rPr>
        <w:t>ши</w:t>
      </w:r>
      <w:r w:rsidR="00BE4E74" w:rsidRPr="00BE4E74">
        <w:rPr>
          <w:b/>
          <w:szCs w:val="28"/>
        </w:rPr>
        <w:t>н</w:t>
      </w:r>
      <w:r w:rsidR="00BE4E74" w:rsidRPr="00BE4E74">
        <w:rPr>
          <w:szCs w:val="28"/>
        </w:rPr>
        <w:t>,</w:t>
      </w:r>
      <w:r w:rsidR="00BE4E74" w:rsidRPr="007C73A4">
        <w:rPr>
          <w:szCs w:val="28"/>
        </w:rPr>
        <w:t xml:space="preserve">  входящей в состав укрупненной группы профессий </w:t>
      </w:r>
      <w:r w:rsidR="00BE4E74" w:rsidRPr="007C73A4">
        <w:rPr>
          <w:b/>
          <w:szCs w:val="28"/>
        </w:rPr>
        <w:t xml:space="preserve">23.00.00 </w:t>
      </w:r>
      <w:r w:rsidR="00BE4E74" w:rsidRPr="007C73A4">
        <w:rPr>
          <w:rStyle w:val="ab"/>
          <w:rFonts w:eastAsia="Courier New"/>
        </w:rPr>
        <w:t>Техника и технологии наземного транспорта</w:t>
      </w:r>
      <w:r w:rsidR="00BE4E74" w:rsidRPr="007C73A4">
        <w:rPr>
          <w:b/>
          <w:szCs w:val="28"/>
        </w:rPr>
        <w:t xml:space="preserve">. </w:t>
      </w:r>
    </w:p>
    <w:p w:rsidR="00BE4E74" w:rsidRPr="007C73A4" w:rsidRDefault="00BE4E74" w:rsidP="00BE4E74">
      <w:pPr>
        <w:ind w:left="-15" w:firstLine="0"/>
        <w:rPr>
          <w:b/>
          <w:szCs w:val="28"/>
        </w:rPr>
      </w:pPr>
    </w:p>
    <w:p w:rsidR="00520A91" w:rsidRDefault="00BE4E74" w:rsidP="00BE4E74">
      <w:pPr>
        <w:ind w:left="-15" w:firstLine="0"/>
        <w:jc w:val="both"/>
      </w:pPr>
      <w:r>
        <w:tab/>
      </w:r>
      <w:r>
        <w:tab/>
      </w:r>
      <w:r w:rsidR="00876305">
        <w:t>П</w:t>
      </w:r>
      <w:r w:rsidR="001A724F">
        <w:t xml:space="preserve">рограмма учебной дисциплины может быть использована при профессиональной подготовке, повышении квалификации и переподготовке рабочих по профессиям: </w:t>
      </w:r>
    </w:p>
    <w:p w:rsidR="00520A91" w:rsidRDefault="001A724F">
      <w:pPr>
        <w:ind w:left="720"/>
      </w:pPr>
      <w:r>
        <w:t xml:space="preserve">13583 Машинист бульдозера; </w:t>
      </w:r>
    </w:p>
    <w:p w:rsidR="00520A91" w:rsidRDefault="001A724F">
      <w:pPr>
        <w:ind w:left="720"/>
      </w:pPr>
      <w:r>
        <w:t xml:space="preserve">14183 Машинист скрепера; </w:t>
      </w:r>
    </w:p>
    <w:p w:rsidR="00520A91" w:rsidRDefault="001A724F">
      <w:pPr>
        <w:ind w:left="720"/>
      </w:pPr>
      <w:r>
        <w:t xml:space="preserve">13509 Машинист автогрейдера; </w:t>
      </w:r>
    </w:p>
    <w:p w:rsidR="00520A91" w:rsidRDefault="001A724F">
      <w:pPr>
        <w:ind w:left="720"/>
      </w:pPr>
      <w:r>
        <w:t xml:space="preserve">14390 Машинист экскаватора одноковшового; </w:t>
      </w:r>
    </w:p>
    <w:p w:rsidR="00520A91" w:rsidRDefault="001A724F">
      <w:pPr>
        <w:ind w:left="720"/>
      </w:pPr>
      <w:r>
        <w:t xml:space="preserve">13755 Машинист катка самоходного с гладкими вальцами; </w:t>
      </w:r>
    </w:p>
    <w:p w:rsidR="00520A91" w:rsidRDefault="001A724F">
      <w:pPr>
        <w:ind w:left="720"/>
      </w:pPr>
      <w:r>
        <w:t xml:space="preserve">14277 Машинист трубоукладчика; </w:t>
      </w:r>
    </w:p>
    <w:p w:rsidR="00520A91" w:rsidRDefault="001A724F" w:rsidP="00594DE5">
      <w:pPr>
        <w:spacing w:after="0"/>
        <w:ind w:left="-15" w:firstLine="710"/>
        <w:jc w:val="both"/>
      </w:pPr>
      <w:r>
        <w:t xml:space="preserve">13771 Машинист компрессора передвижного с двигателем внутреннего сгорания; </w:t>
      </w:r>
    </w:p>
    <w:p w:rsidR="00520A91" w:rsidRDefault="001A724F" w:rsidP="00594DE5">
      <w:pPr>
        <w:spacing w:after="0"/>
        <w:ind w:left="720"/>
        <w:jc w:val="both"/>
      </w:pPr>
      <w:r>
        <w:t xml:space="preserve">19203 Тракторист. </w:t>
      </w:r>
    </w:p>
    <w:p w:rsidR="00520A91" w:rsidRDefault="001A724F" w:rsidP="00594DE5">
      <w:pPr>
        <w:numPr>
          <w:ilvl w:val="1"/>
          <w:numId w:val="2"/>
        </w:numPr>
        <w:spacing w:after="0" w:line="249" w:lineRule="auto"/>
        <w:ind w:right="49"/>
        <w:jc w:val="both"/>
      </w:pPr>
      <w:r>
        <w:rPr>
          <w:b/>
        </w:rPr>
        <w:t xml:space="preserve">Место учебной дисциплины в структуре </w:t>
      </w:r>
      <w:r w:rsidR="00BE4E74" w:rsidRPr="00BE4E74">
        <w:rPr>
          <w:b/>
          <w:szCs w:val="28"/>
        </w:rPr>
        <w:t>программы подготовки квалифицированных рабочих, служащих</w:t>
      </w:r>
      <w:r w:rsidRPr="00BE4E74">
        <w:rPr>
          <w:b/>
        </w:rPr>
        <w:t>:</w:t>
      </w:r>
      <w:r>
        <w:rPr>
          <w:b/>
        </w:rPr>
        <w:t xml:space="preserve">  </w:t>
      </w:r>
    </w:p>
    <w:p w:rsidR="00520A91" w:rsidRDefault="001A724F" w:rsidP="00594DE5">
      <w:pPr>
        <w:spacing w:after="0"/>
        <w:ind w:left="720"/>
        <w:jc w:val="both"/>
      </w:pPr>
      <w:r>
        <w:t xml:space="preserve">дисциплина общепрофессионального цикла. </w:t>
      </w:r>
    </w:p>
    <w:p w:rsidR="00520A91" w:rsidRDefault="001A724F" w:rsidP="00594DE5">
      <w:pPr>
        <w:numPr>
          <w:ilvl w:val="1"/>
          <w:numId w:val="2"/>
        </w:numPr>
        <w:spacing w:after="0" w:line="249" w:lineRule="auto"/>
        <w:ind w:right="49"/>
        <w:jc w:val="both"/>
      </w:pPr>
      <w:r>
        <w:rPr>
          <w:b/>
        </w:rPr>
        <w:t xml:space="preserve">Цели и задачи учебной дисциплины — требования к результатам освоения учебной дисциплины </w:t>
      </w:r>
    </w:p>
    <w:p w:rsidR="00520A91" w:rsidRDefault="001A724F" w:rsidP="00594DE5">
      <w:pPr>
        <w:spacing w:after="0"/>
        <w:ind w:left="720"/>
        <w:jc w:val="both"/>
      </w:pPr>
      <w:r>
        <w:t xml:space="preserve">В результате освоения учебной дисциплины обучающийся должен уметь: </w:t>
      </w:r>
    </w:p>
    <w:p w:rsidR="00520A91" w:rsidRDefault="001A724F" w:rsidP="00594DE5">
      <w:pPr>
        <w:numPr>
          <w:ilvl w:val="0"/>
          <w:numId w:val="29"/>
        </w:numPr>
        <w:spacing w:after="0"/>
        <w:ind w:hanging="283"/>
        <w:jc w:val="both"/>
      </w:pPr>
      <w:r>
        <w:t xml:space="preserve">производить расчет параметров электрических цепей; </w:t>
      </w:r>
    </w:p>
    <w:p w:rsidR="00520A91" w:rsidRDefault="001A724F" w:rsidP="00594DE5">
      <w:pPr>
        <w:numPr>
          <w:ilvl w:val="0"/>
          <w:numId w:val="29"/>
        </w:numPr>
        <w:spacing w:after="0"/>
        <w:ind w:hanging="283"/>
        <w:jc w:val="both"/>
      </w:pPr>
      <w:r>
        <w:t xml:space="preserve">собирать электрические схемы и проверять их работу. </w:t>
      </w:r>
    </w:p>
    <w:p w:rsidR="00520A91" w:rsidRDefault="001A724F" w:rsidP="00594DE5">
      <w:pPr>
        <w:spacing w:after="0"/>
        <w:ind w:left="720"/>
        <w:jc w:val="both"/>
      </w:pPr>
      <w:r>
        <w:t xml:space="preserve">В результате освоения учебной дисциплины обучающийся должен знать: </w:t>
      </w:r>
    </w:p>
    <w:p w:rsidR="00520A91" w:rsidRDefault="001A724F" w:rsidP="00594DE5">
      <w:pPr>
        <w:numPr>
          <w:ilvl w:val="0"/>
          <w:numId w:val="30"/>
        </w:numPr>
        <w:spacing w:after="0"/>
        <w:ind w:hanging="283"/>
        <w:jc w:val="both"/>
      </w:pPr>
      <w:r>
        <w:t xml:space="preserve">методы преобразования электрической энергии; </w:t>
      </w:r>
    </w:p>
    <w:p w:rsidR="00520A91" w:rsidRDefault="001A724F" w:rsidP="00594DE5">
      <w:pPr>
        <w:numPr>
          <w:ilvl w:val="0"/>
          <w:numId w:val="30"/>
        </w:numPr>
        <w:spacing w:after="0"/>
        <w:ind w:hanging="283"/>
        <w:jc w:val="both"/>
      </w:pPr>
      <w:r>
        <w:t xml:space="preserve">сущность физических процессов, протекающих в электрических и магнитных цепях; </w:t>
      </w:r>
    </w:p>
    <w:p w:rsidR="00520A91" w:rsidRDefault="001A724F" w:rsidP="00594DE5">
      <w:pPr>
        <w:numPr>
          <w:ilvl w:val="0"/>
          <w:numId w:val="30"/>
        </w:numPr>
        <w:spacing w:after="0"/>
        <w:ind w:hanging="283"/>
        <w:jc w:val="both"/>
      </w:pPr>
      <w:r>
        <w:t xml:space="preserve">порядок расчета их параметров. </w:t>
      </w:r>
    </w:p>
    <w:p w:rsidR="00520A91" w:rsidRDefault="00520A91">
      <w:pPr>
        <w:spacing w:after="0" w:line="259" w:lineRule="auto"/>
        <w:ind w:left="0" w:firstLine="0"/>
      </w:pPr>
    </w:p>
    <w:p w:rsidR="00520A91" w:rsidRDefault="00520A91">
      <w:pPr>
        <w:spacing w:after="0" w:line="259" w:lineRule="auto"/>
        <w:ind w:left="0" w:firstLine="0"/>
      </w:pPr>
    </w:p>
    <w:p w:rsidR="00520A91" w:rsidRDefault="00520A91">
      <w:pPr>
        <w:spacing w:after="0" w:line="259" w:lineRule="auto"/>
        <w:ind w:left="0" w:firstLine="0"/>
      </w:pPr>
    </w:p>
    <w:p w:rsidR="00B96098" w:rsidRDefault="00B96098" w:rsidP="00B96098">
      <w:pPr>
        <w:spacing w:after="56" w:line="249" w:lineRule="auto"/>
        <w:ind w:left="-5" w:right="49"/>
      </w:pPr>
      <w:r>
        <w:rPr>
          <w:b/>
        </w:rPr>
        <w:t>1.4. Рекомендуемое количе</w:t>
      </w:r>
      <w:r w:rsidR="00190C57">
        <w:rPr>
          <w:b/>
        </w:rPr>
        <w:t>ство часов на освоение</w:t>
      </w:r>
      <w:r>
        <w:rPr>
          <w:b/>
        </w:rPr>
        <w:t xml:space="preserve"> программы учебной дисциплины:</w:t>
      </w:r>
      <w:r>
        <w:t xml:space="preserve"> </w:t>
      </w:r>
    </w:p>
    <w:p w:rsidR="00B96098" w:rsidRDefault="00B96098" w:rsidP="00B96098">
      <w:pPr>
        <w:spacing w:after="56" w:line="249" w:lineRule="auto"/>
        <w:ind w:left="-5" w:right="49"/>
      </w:pPr>
      <w:r>
        <w:t xml:space="preserve">максимальной учебной нагрузки обучающегося — 80 часов, в том числе: </w:t>
      </w:r>
    </w:p>
    <w:p w:rsidR="00B96098" w:rsidRDefault="00B96098" w:rsidP="00B96098">
      <w:pPr>
        <w:ind w:left="720"/>
      </w:pPr>
      <w:r>
        <w:t xml:space="preserve">обязательной аудиторной учебной нагрузки обучающегося — 54 часа; самостоятельной работы обучающегося — </w:t>
      </w:r>
      <w:r w:rsidR="00CE5721">
        <w:t>26</w:t>
      </w:r>
      <w:r w:rsidR="006E537B">
        <w:t xml:space="preserve"> </w:t>
      </w:r>
      <w:r>
        <w:t>час</w:t>
      </w:r>
      <w:r w:rsidR="00CE5721">
        <w:t>ов</w:t>
      </w:r>
      <w:r>
        <w:t xml:space="preserve">. </w:t>
      </w:r>
    </w:p>
    <w:p w:rsidR="00594DE5" w:rsidRDefault="00594DE5" w:rsidP="00B96098">
      <w:pPr>
        <w:spacing w:after="109" w:line="249" w:lineRule="auto"/>
        <w:ind w:left="293" w:right="283"/>
        <w:jc w:val="center"/>
      </w:pPr>
    </w:p>
    <w:p w:rsidR="00594DE5" w:rsidRDefault="00594DE5" w:rsidP="00B96098">
      <w:pPr>
        <w:spacing w:after="109" w:line="249" w:lineRule="auto"/>
        <w:ind w:left="293" w:right="283"/>
        <w:jc w:val="center"/>
      </w:pPr>
    </w:p>
    <w:p w:rsidR="00B96098" w:rsidRDefault="001E1B09" w:rsidP="00B96098">
      <w:pPr>
        <w:spacing w:after="109" w:line="249" w:lineRule="auto"/>
        <w:ind w:left="293" w:right="283"/>
        <w:jc w:val="center"/>
      </w:pPr>
      <w:r>
        <w:rPr>
          <w:b/>
        </w:rPr>
        <w:t xml:space="preserve">2. СТРУКТУРА И </w:t>
      </w:r>
      <w:r w:rsidR="00B96098">
        <w:rPr>
          <w:b/>
        </w:rPr>
        <w:t xml:space="preserve"> СОДЕРЖАНИЕ УЧЕБНОЙ </w:t>
      </w:r>
    </w:p>
    <w:p w:rsidR="00B96098" w:rsidRDefault="00B96098" w:rsidP="00B96098">
      <w:pPr>
        <w:spacing w:after="109" w:line="249" w:lineRule="auto"/>
        <w:ind w:left="293" w:right="283"/>
        <w:jc w:val="center"/>
      </w:pPr>
      <w:r>
        <w:rPr>
          <w:b/>
        </w:rPr>
        <w:t xml:space="preserve">ДИСЦИПЛИНЫ </w:t>
      </w:r>
    </w:p>
    <w:p w:rsidR="00B96098" w:rsidRDefault="00B96098" w:rsidP="00B96098">
      <w:pPr>
        <w:numPr>
          <w:ilvl w:val="1"/>
          <w:numId w:val="4"/>
        </w:numPr>
        <w:spacing w:after="12" w:line="249" w:lineRule="auto"/>
        <w:ind w:right="49" w:hanging="494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tbl>
      <w:tblPr>
        <w:tblW w:w="9355" w:type="dxa"/>
        <w:tblInd w:w="-2" w:type="dxa"/>
        <w:tblCellMar>
          <w:top w:w="69" w:type="dxa"/>
          <w:left w:w="113" w:type="dxa"/>
          <w:bottom w:w="9" w:type="dxa"/>
          <w:right w:w="33" w:type="dxa"/>
        </w:tblCellMar>
        <w:tblLook w:val="04A0"/>
      </w:tblPr>
      <w:tblGrid>
        <w:gridCol w:w="7939"/>
        <w:gridCol w:w="1416"/>
      </w:tblGrid>
      <w:tr w:rsidR="00B96098" w:rsidTr="008022D6">
        <w:trPr>
          <w:trHeight w:val="662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0" w:right="73" w:firstLine="0"/>
              <w:jc w:val="center"/>
            </w:pPr>
            <w:r w:rsidRPr="008022D6"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0" w:firstLine="0"/>
              <w:jc w:val="center"/>
            </w:pPr>
            <w:r w:rsidRPr="008022D6">
              <w:rPr>
                <w:b/>
                <w:i/>
              </w:rPr>
              <w:t xml:space="preserve">Объем часов </w:t>
            </w:r>
            <w:r w:rsidRPr="008022D6">
              <w:rPr>
                <w:i/>
              </w:rPr>
              <w:t xml:space="preserve"> </w:t>
            </w:r>
          </w:p>
        </w:tc>
      </w:tr>
      <w:tr w:rsidR="00B96098" w:rsidTr="008022D6">
        <w:trPr>
          <w:trHeight w:val="336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0" w:firstLine="0"/>
            </w:pPr>
            <w:r w:rsidRPr="008022D6"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0" w:right="84" w:firstLine="0"/>
              <w:jc w:val="center"/>
            </w:pPr>
            <w:r w:rsidRPr="008022D6">
              <w:rPr>
                <w:b/>
              </w:rPr>
              <w:t>80</w:t>
            </w:r>
            <w:r w:rsidRPr="008022D6">
              <w:rPr>
                <w:b/>
                <w:i/>
              </w:rPr>
              <w:t xml:space="preserve"> </w:t>
            </w:r>
          </w:p>
        </w:tc>
      </w:tr>
      <w:tr w:rsidR="00B96098" w:rsidTr="008022D6">
        <w:trPr>
          <w:trHeight w:val="336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0" w:firstLine="0"/>
            </w:pPr>
            <w:r w:rsidRPr="008022D6"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0" w:right="79" w:firstLine="0"/>
              <w:jc w:val="center"/>
            </w:pPr>
            <w:r w:rsidRPr="008022D6">
              <w:rPr>
                <w:b/>
              </w:rPr>
              <w:t>54</w:t>
            </w:r>
            <w:r w:rsidRPr="008022D6">
              <w:rPr>
                <w:b/>
                <w:i/>
              </w:rPr>
              <w:t xml:space="preserve"> </w:t>
            </w:r>
          </w:p>
        </w:tc>
      </w:tr>
      <w:tr w:rsidR="00B96098" w:rsidTr="008022D6">
        <w:trPr>
          <w:trHeight w:val="677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0" w:firstLine="0"/>
            </w:pPr>
            <w:r>
              <w:t xml:space="preserve">в том числе: </w:t>
            </w:r>
          </w:p>
          <w:p w:rsidR="00B96098" w:rsidRDefault="00B96098" w:rsidP="008022D6">
            <w:pPr>
              <w:spacing w:after="0" w:line="259" w:lineRule="auto"/>
              <w:ind w:left="283" w:firstLine="0"/>
            </w:pPr>
            <w:r>
              <w:t xml:space="preserve">лабораторные работы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96098" w:rsidRPr="005A3315" w:rsidRDefault="00586D82" w:rsidP="008022D6">
            <w:pPr>
              <w:spacing w:after="0" w:line="259" w:lineRule="auto"/>
              <w:ind w:left="0" w:right="79" w:firstLine="0"/>
              <w:jc w:val="center"/>
            </w:pPr>
            <w:r>
              <w:t>2</w:t>
            </w:r>
            <w:r w:rsidR="00B96098" w:rsidRPr="005A3315">
              <w:t>0</w:t>
            </w:r>
          </w:p>
        </w:tc>
      </w:tr>
      <w:tr w:rsidR="00B96098" w:rsidTr="008022D6">
        <w:trPr>
          <w:trHeight w:val="341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283" w:firstLine="0"/>
            </w:pPr>
            <w:r>
              <w:t xml:space="preserve">практические занятия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Pr="005A3315" w:rsidRDefault="00B96098" w:rsidP="008022D6">
            <w:pPr>
              <w:spacing w:after="0" w:line="259" w:lineRule="auto"/>
              <w:ind w:left="0" w:right="79" w:firstLine="0"/>
              <w:jc w:val="center"/>
            </w:pPr>
            <w:r w:rsidRPr="005A3315">
              <w:t xml:space="preserve">16 </w:t>
            </w:r>
          </w:p>
        </w:tc>
      </w:tr>
      <w:tr w:rsidR="00EB3D8A" w:rsidTr="008022D6">
        <w:trPr>
          <w:trHeight w:val="341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D8A" w:rsidRDefault="00EB3D8A" w:rsidP="008022D6">
            <w:pPr>
              <w:spacing w:after="0" w:line="259" w:lineRule="auto"/>
              <w:ind w:left="283" w:firstLine="0"/>
            </w:pPr>
            <w:r>
              <w:t>Дифференцированный зачет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D8A" w:rsidRPr="005A3315" w:rsidRDefault="00EB3D8A" w:rsidP="008022D6">
            <w:pPr>
              <w:spacing w:after="0" w:line="259" w:lineRule="auto"/>
              <w:ind w:left="0" w:right="79" w:firstLine="0"/>
              <w:jc w:val="center"/>
            </w:pPr>
            <w:r>
              <w:t>1</w:t>
            </w:r>
          </w:p>
        </w:tc>
      </w:tr>
      <w:tr w:rsidR="00B96098" w:rsidTr="008022D6">
        <w:trPr>
          <w:trHeight w:val="336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0" w:firstLine="0"/>
            </w:pPr>
            <w:r w:rsidRPr="008022D6"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CE5721" w:rsidP="008022D6">
            <w:pPr>
              <w:spacing w:after="0" w:line="259" w:lineRule="auto"/>
              <w:ind w:left="0" w:right="79" w:firstLine="0"/>
              <w:jc w:val="center"/>
            </w:pPr>
            <w:r w:rsidRPr="008022D6">
              <w:rPr>
                <w:b/>
              </w:rPr>
              <w:t>26</w:t>
            </w:r>
          </w:p>
        </w:tc>
      </w:tr>
      <w:tr w:rsidR="00B96098" w:rsidTr="008022D6">
        <w:trPr>
          <w:trHeight w:val="1050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098" w:rsidRDefault="00B96098" w:rsidP="008022D6">
            <w:pPr>
              <w:spacing w:after="0" w:line="259" w:lineRule="auto"/>
              <w:ind w:left="0" w:firstLine="0"/>
            </w:pPr>
            <w:r>
              <w:t xml:space="preserve">в том числе: </w:t>
            </w:r>
          </w:p>
          <w:p w:rsidR="00B96098" w:rsidRDefault="00B96098" w:rsidP="008022D6">
            <w:pPr>
              <w:spacing w:after="0" w:line="239" w:lineRule="auto"/>
              <w:ind w:left="283" w:right="76"/>
              <w:jc w:val="both"/>
            </w:pPr>
            <w:r>
              <w:t xml:space="preserve">проработка конспекта занятий, выполнение домашнего задания, решение задач по образцу;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6098" w:rsidRPr="0006610A" w:rsidRDefault="00C60189" w:rsidP="008022D6">
            <w:pPr>
              <w:spacing w:after="0" w:line="259" w:lineRule="auto"/>
              <w:ind w:left="0" w:right="10" w:firstLine="0"/>
              <w:jc w:val="center"/>
            </w:pPr>
            <w:r>
              <w:t>9</w:t>
            </w:r>
          </w:p>
        </w:tc>
      </w:tr>
      <w:tr w:rsidR="00B96098" w:rsidTr="008022D6">
        <w:trPr>
          <w:trHeight w:val="795"/>
        </w:trPr>
        <w:tc>
          <w:tcPr>
            <w:tcW w:w="7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6098" w:rsidRDefault="00B96098" w:rsidP="008022D6">
            <w:pPr>
              <w:spacing w:after="0" w:line="239" w:lineRule="auto"/>
              <w:ind w:left="283" w:right="76"/>
              <w:jc w:val="both"/>
            </w:pPr>
            <w:r>
              <w:t xml:space="preserve">подготовка к лабораторным работам и практическим занятиям, работа с техническими справочниками;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6098" w:rsidRPr="0006610A" w:rsidRDefault="00CE5721" w:rsidP="008022D6">
            <w:pPr>
              <w:spacing w:after="0"/>
              <w:ind w:left="0" w:right="10"/>
              <w:jc w:val="center"/>
            </w:pPr>
            <w:r>
              <w:t>8</w:t>
            </w:r>
          </w:p>
        </w:tc>
      </w:tr>
      <w:tr w:rsidR="00B96098" w:rsidTr="008022D6">
        <w:trPr>
          <w:trHeight w:val="255"/>
        </w:trPr>
        <w:tc>
          <w:tcPr>
            <w:tcW w:w="79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0" w:line="239" w:lineRule="auto"/>
              <w:ind w:left="283" w:right="76"/>
              <w:jc w:val="both"/>
            </w:pPr>
            <w:r>
              <w:t xml:space="preserve">подготовка презентаций и выполнение рефератов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098" w:rsidRPr="0006610A" w:rsidRDefault="00CE5721" w:rsidP="008022D6">
            <w:pPr>
              <w:spacing w:after="0"/>
              <w:ind w:left="0" w:right="10"/>
              <w:jc w:val="center"/>
            </w:pPr>
            <w:r>
              <w:t>9</w:t>
            </w:r>
          </w:p>
        </w:tc>
      </w:tr>
      <w:tr w:rsidR="00B96098" w:rsidTr="008022D6">
        <w:trPr>
          <w:trHeight w:val="341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96098" w:rsidRDefault="00B96098" w:rsidP="008022D6">
            <w:pPr>
              <w:spacing w:after="0" w:line="259" w:lineRule="auto"/>
              <w:ind w:left="0" w:firstLine="0"/>
            </w:pPr>
            <w:r>
              <w:t>Итоговая аттестация в форме дифференцированного зачета</w:t>
            </w:r>
            <w:r w:rsidRPr="008022D6">
              <w:rPr>
                <w:color w:val="FF660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96098" w:rsidRDefault="00B96098" w:rsidP="008022D6">
            <w:pPr>
              <w:spacing w:after="160" w:line="259" w:lineRule="auto"/>
              <w:ind w:left="0" w:firstLine="0"/>
            </w:pPr>
          </w:p>
        </w:tc>
      </w:tr>
    </w:tbl>
    <w:p w:rsidR="00B96098" w:rsidRDefault="00B96098" w:rsidP="00B96098">
      <w:pPr>
        <w:sectPr w:rsidR="00B96098">
          <w:headerReference w:type="even" r:id="rId9"/>
          <w:footerReference w:type="even" r:id="rId10"/>
          <w:footerReference w:type="default" r:id="rId11"/>
          <w:footerReference w:type="first" r:id="rId12"/>
          <w:pgSz w:w="11900" w:h="16840"/>
          <w:pgMar w:top="1184" w:right="786" w:bottom="716" w:left="1699" w:header="720" w:footer="720" w:gutter="0"/>
          <w:cols w:space="720"/>
          <w:titlePg/>
        </w:sectPr>
      </w:pPr>
    </w:p>
    <w:p w:rsidR="00681B24" w:rsidRPr="002A2F9F" w:rsidRDefault="00681B24" w:rsidP="00681B24">
      <w:pPr>
        <w:spacing w:after="0"/>
        <w:ind w:left="-166"/>
        <w:rPr>
          <w:b/>
        </w:rPr>
      </w:pPr>
      <w:r w:rsidRPr="002A2F9F">
        <w:rPr>
          <w:b/>
        </w:rPr>
        <w:lastRenderedPageBreak/>
        <w:t xml:space="preserve">2.2. Тематический план и содержание учебной дисциплины </w:t>
      </w:r>
      <w:r w:rsidR="006E5D4E">
        <w:rPr>
          <w:b/>
        </w:rPr>
        <w:t>ОП.04 Электротехника</w:t>
      </w:r>
    </w:p>
    <w:p w:rsidR="00681B24" w:rsidRPr="002A2F9F" w:rsidRDefault="00681B24" w:rsidP="00681B24">
      <w:pPr>
        <w:spacing w:after="0"/>
        <w:ind w:left="-449"/>
      </w:pPr>
      <w:r w:rsidRPr="002A2F9F">
        <w:rPr>
          <w:sz w:val="24"/>
        </w:rPr>
        <w:t xml:space="preserve"> </w:t>
      </w:r>
    </w:p>
    <w:tbl>
      <w:tblPr>
        <w:tblW w:w="14929" w:type="dxa"/>
        <w:tblInd w:w="-557" w:type="dxa"/>
        <w:tblCellMar>
          <w:top w:w="30" w:type="dxa"/>
          <w:right w:w="68" w:type="dxa"/>
        </w:tblCellMar>
        <w:tblLook w:val="04A0"/>
      </w:tblPr>
      <w:tblGrid>
        <w:gridCol w:w="3381"/>
        <w:gridCol w:w="389"/>
        <w:gridCol w:w="34"/>
        <w:gridCol w:w="6354"/>
        <w:gridCol w:w="2282"/>
        <w:gridCol w:w="2489"/>
      </w:tblGrid>
      <w:tr w:rsidR="00681B24" w:rsidRPr="00BC7F3C" w:rsidTr="00681B24">
        <w:trPr>
          <w:trHeight w:val="410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right="40"/>
              <w:jc w:val="center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Наименование разделов и тем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C7F3C">
              <w:rPr>
                <w:b/>
                <w:i/>
                <w:sz w:val="22"/>
              </w:rPr>
              <w:t xml:space="preserve"> </w:t>
            </w:r>
            <w:r w:rsidRPr="00BC7F3C">
              <w:rPr>
                <w:b/>
                <w:sz w:val="22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right="43"/>
              <w:jc w:val="center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Объем часов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Уровень освоения </w:t>
            </w:r>
          </w:p>
        </w:tc>
      </w:tr>
      <w:tr w:rsidR="00681B24" w:rsidRPr="00BC7F3C" w:rsidTr="00E4055C">
        <w:trPr>
          <w:trHeight w:val="210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right="41"/>
              <w:jc w:val="center"/>
              <w:rPr>
                <w:sz w:val="22"/>
              </w:rPr>
            </w:pPr>
            <w:r w:rsidRPr="00BC7F3C">
              <w:rPr>
                <w:b/>
                <w:sz w:val="22"/>
              </w:rPr>
              <w:t xml:space="preserve">1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right="37"/>
              <w:jc w:val="center"/>
              <w:rPr>
                <w:sz w:val="22"/>
              </w:rPr>
            </w:pPr>
            <w:r w:rsidRPr="00BC7F3C">
              <w:rPr>
                <w:b/>
                <w:sz w:val="22"/>
              </w:rPr>
              <w:t xml:space="preserve">2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0" w:right="46" w:firstLine="0"/>
              <w:jc w:val="center"/>
              <w:rPr>
                <w:sz w:val="22"/>
              </w:rPr>
            </w:pPr>
            <w:r w:rsidRPr="00BC7F3C">
              <w:rPr>
                <w:b/>
                <w:sz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24" w:right="38"/>
              <w:jc w:val="center"/>
              <w:rPr>
                <w:sz w:val="22"/>
              </w:rPr>
            </w:pPr>
            <w:r w:rsidRPr="00BC7F3C">
              <w:rPr>
                <w:b/>
                <w:sz w:val="22"/>
              </w:rPr>
              <w:t>4</w:t>
            </w:r>
          </w:p>
        </w:tc>
      </w:tr>
      <w:tr w:rsidR="00681B24" w:rsidRPr="00BC7F3C" w:rsidTr="00424EF4">
        <w:trPr>
          <w:trHeight w:val="23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424EF4">
            <w:pPr>
              <w:spacing w:after="0" w:line="240" w:lineRule="auto"/>
              <w:ind w:left="-10" w:right="40"/>
              <w:rPr>
                <w:sz w:val="22"/>
              </w:rPr>
            </w:pPr>
            <w:r w:rsidRPr="00BC7F3C">
              <w:rPr>
                <w:sz w:val="22"/>
              </w:rPr>
              <w:t>Раздел</w:t>
            </w:r>
            <w:r w:rsidRPr="00BC7F3C">
              <w:rPr>
                <w:b/>
                <w:sz w:val="22"/>
              </w:rPr>
              <w:t xml:space="preserve"> 1. </w:t>
            </w:r>
            <w:r w:rsidRPr="00BC7F3C">
              <w:rPr>
                <w:sz w:val="22"/>
              </w:rPr>
              <w:t>Электрические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цепи</w:t>
            </w:r>
            <w:r w:rsidRPr="00BC7F3C">
              <w:rPr>
                <w:b/>
                <w:sz w:val="22"/>
              </w:rPr>
              <w:t xml:space="preserve">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b/>
                <w:sz w:val="22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EB3D8A" w:rsidP="00E4055C">
            <w:pPr>
              <w:spacing w:after="0" w:line="240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BC7F3C" w:rsidRDefault="00681B24" w:rsidP="00E4055C">
            <w:pPr>
              <w:spacing w:after="0" w:line="240" w:lineRule="auto"/>
              <w:ind w:left="24"/>
              <w:jc w:val="center"/>
              <w:rPr>
                <w:sz w:val="22"/>
              </w:rPr>
            </w:pPr>
          </w:p>
        </w:tc>
      </w:tr>
      <w:tr w:rsidR="00DE78F8" w:rsidRPr="00BC7F3C" w:rsidTr="00424EF4">
        <w:trPr>
          <w:trHeight w:val="239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424EF4">
            <w:pPr>
              <w:spacing w:after="0" w:line="240" w:lineRule="auto"/>
              <w:ind w:left="-10" w:right="41"/>
              <w:rPr>
                <w:sz w:val="22"/>
              </w:rPr>
            </w:pPr>
            <w:r w:rsidRPr="00BC7F3C">
              <w:rPr>
                <w:sz w:val="22"/>
              </w:rPr>
              <w:t>Тема</w:t>
            </w:r>
            <w:r w:rsidRPr="00BC7F3C">
              <w:rPr>
                <w:b/>
                <w:sz w:val="22"/>
              </w:rPr>
              <w:t xml:space="preserve"> 1.1. </w:t>
            </w:r>
            <w:r w:rsidRPr="00BC7F3C">
              <w:rPr>
                <w:sz w:val="22"/>
              </w:rPr>
              <w:t>Электрические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цепи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постоянного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тока</w:t>
            </w:r>
            <w:r w:rsidRPr="00BC7F3C">
              <w:rPr>
                <w:b/>
                <w:sz w:val="22"/>
              </w:rPr>
              <w:t xml:space="preserve">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Содержание учебного материала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8F8" w:rsidRPr="00BC7F3C" w:rsidRDefault="00EB3D8A" w:rsidP="00E4055C">
            <w:pPr>
              <w:spacing w:after="0" w:line="240" w:lineRule="auto"/>
              <w:ind w:left="0"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24"/>
              <w:jc w:val="center"/>
              <w:rPr>
                <w:sz w:val="22"/>
              </w:rPr>
            </w:pPr>
          </w:p>
        </w:tc>
      </w:tr>
      <w:tr w:rsidR="00DE78F8" w:rsidRPr="00BC7F3C" w:rsidTr="00DE78F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1.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/>
              <w:rPr>
                <w:sz w:val="22"/>
              </w:rPr>
            </w:pPr>
            <w:r w:rsidRPr="00BC7F3C">
              <w:rPr>
                <w:sz w:val="22"/>
              </w:rPr>
              <w:t>Введение</w:t>
            </w:r>
            <w:r w:rsidRPr="00BC7F3C">
              <w:rPr>
                <w:b/>
                <w:sz w:val="22"/>
              </w:rPr>
              <w:t xml:space="preserve">. </w:t>
            </w:r>
          </w:p>
          <w:p w:rsidR="00DE78F8" w:rsidRPr="00BC7F3C" w:rsidRDefault="00DE78F8" w:rsidP="00E4055C">
            <w:pPr>
              <w:spacing w:after="0" w:line="240" w:lineRule="auto"/>
              <w:ind w:left="0" w:right="14"/>
              <w:rPr>
                <w:sz w:val="22"/>
              </w:rPr>
            </w:pPr>
            <w:r w:rsidRPr="00BC7F3C">
              <w:rPr>
                <w:sz w:val="22"/>
              </w:rPr>
              <w:t xml:space="preserve">История развития энергетики. Получение и распределение электрической энергии. Схемы замещения.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24" w:right="38"/>
              <w:jc w:val="center"/>
              <w:rPr>
                <w:sz w:val="22"/>
              </w:rPr>
            </w:pPr>
            <w:r w:rsidRPr="00BC7F3C">
              <w:rPr>
                <w:sz w:val="22"/>
              </w:rPr>
              <w:t>2</w:t>
            </w:r>
          </w:p>
        </w:tc>
      </w:tr>
      <w:tr w:rsidR="00DE78F8" w:rsidRPr="00BC7F3C" w:rsidTr="00DE78F8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2.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/>
              <w:rPr>
                <w:sz w:val="22"/>
              </w:rPr>
            </w:pPr>
            <w:r w:rsidRPr="00BC7F3C">
              <w:rPr>
                <w:sz w:val="22"/>
              </w:rPr>
              <w:t>Структура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и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режимы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работы</w:t>
            </w:r>
            <w:r w:rsidRPr="00BC7F3C">
              <w:rPr>
                <w:b/>
                <w:sz w:val="22"/>
              </w:rPr>
              <w:t xml:space="preserve">  </w:t>
            </w:r>
            <w:r w:rsidRPr="00BC7F3C">
              <w:rPr>
                <w:sz w:val="22"/>
              </w:rPr>
              <w:t>электрической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цепи</w:t>
            </w:r>
            <w:r w:rsidRPr="00BC7F3C">
              <w:rPr>
                <w:b/>
                <w:sz w:val="22"/>
              </w:rPr>
              <w:t xml:space="preserve">. </w:t>
            </w:r>
          </w:p>
          <w:p w:rsidR="00DE78F8" w:rsidRPr="00BC7F3C" w:rsidRDefault="00DE78F8" w:rsidP="00E4055C">
            <w:pPr>
              <w:spacing w:after="0" w:line="240" w:lineRule="auto"/>
              <w:ind w:left="0"/>
              <w:rPr>
                <w:sz w:val="22"/>
              </w:rPr>
            </w:pPr>
            <w:r w:rsidRPr="00BC7F3C">
              <w:rPr>
                <w:sz w:val="22"/>
              </w:rPr>
              <w:t xml:space="preserve">Источники питания. Преобразователи электроэнергии. Приемники электроэнергии. Соединительные провода. Нормальный и рабочий режим, режим холостого хода, режим короткого замыкания работы электрической цепи.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24" w:right="37"/>
              <w:jc w:val="center"/>
              <w:rPr>
                <w:sz w:val="22"/>
              </w:rPr>
            </w:pPr>
            <w:r w:rsidRPr="00BC7F3C">
              <w:rPr>
                <w:sz w:val="22"/>
              </w:rPr>
              <w:t>2</w:t>
            </w:r>
          </w:p>
        </w:tc>
      </w:tr>
      <w:tr w:rsidR="00DE78F8" w:rsidRPr="00BC7F3C" w:rsidTr="001C01B0">
        <w:trPr>
          <w:trHeight w:val="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3.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/>
              <w:rPr>
                <w:sz w:val="22"/>
              </w:rPr>
            </w:pPr>
            <w:r w:rsidRPr="00BC7F3C">
              <w:rPr>
                <w:sz w:val="22"/>
              </w:rPr>
              <w:t>Характеристики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электрической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цепи</w:t>
            </w:r>
            <w:r w:rsidRPr="00BC7F3C">
              <w:rPr>
                <w:b/>
                <w:sz w:val="22"/>
              </w:rPr>
              <w:t xml:space="preserve">. </w:t>
            </w:r>
          </w:p>
          <w:p w:rsidR="00DE78F8" w:rsidRPr="00BC7F3C" w:rsidRDefault="00DE78F8" w:rsidP="00DE78F8">
            <w:pPr>
              <w:spacing w:after="0" w:line="240" w:lineRule="auto"/>
              <w:ind w:left="0"/>
              <w:rPr>
                <w:sz w:val="22"/>
              </w:rPr>
            </w:pPr>
            <w:r w:rsidRPr="00BC7F3C">
              <w:rPr>
                <w:sz w:val="22"/>
              </w:rPr>
              <w:t xml:space="preserve">Понятие об электрическом токе, напряжении, электрическом сопротивлении, электродвижущей силе источника электроэнергии, мощности источников и приемников.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24" w:right="37"/>
              <w:jc w:val="center"/>
              <w:rPr>
                <w:sz w:val="22"/>
              </w:rPr>
            </w:pPr>
            <w:r w:rsidRPr="00BC7F3C">
              <w:rPr>
                <w:sz w:val="22"/>
              </w:rPr>
              <w:t>2</w:t>
            </w:r>
          </w:p>
        </w:tc>
      </w:tr>
      <w:tr w:rsidR="00DE78F8" w:rsidRPr="00BC7F3C" w:rsidTr="00DE78F8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ind w:left="12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/>
              <w:rPr>
                <w:sz w:val="22"/>
              </w:rPr>
            </w:pPr>
            <w:r w:rsidRPr="00BC7F3C">
              <w:rPr>
                <w:sz w:val="22"/>
              </w:rPr>
              <w:t>Закон Джоуля</w:t>
            </w:r>
            <w:r>
              <w:rPr>
                <w:sz w:val="22"/>
              </w:rPr>
              <w:t xml:space="preserve"> </w:t>
            </w:r>
            <w:r w:rsidRPr="00BC7F3C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BC7F3C">
              <w:rPr>
                <w:sz w:val="22"/>
              </w:rPr>
              <w:t>Ленца, тепловые потери в электрической цепи. КПД источника и приемника электроэнергии.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24" w:right="3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E78F8" w:rsidRPr="00BC7F3C" w:rsidTr="00DE78F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ind w:left="12"/>
              <w:rPr>
                <w:sz w:val="22"/>
              </w:rPr>
            </w:pPr>
            <w:r>
              <w:rPr>
                <w:sz w:val="22"/>
              </w:rPr>
              <w:t>5</w:t>
            </w:r>
            <w:r w:rsidRPr="00BC7F3C">
              <w:rPr>
                <w:sz w:val="22"/>
              </w:rPr>
              <w:t xml:space="preserve">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/>
              <w:rPr>
                <w:sz w:val="22"/>
              </w:rPr>
            </w:pPr>
            <w:r w:rsidRPr="00BC7F3C">
              <w:rPr>
                <w:sz w:val="22"/>
              </w:rPr>
              <w:t>Способы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соединения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приемников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в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электрической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цепи</w:t>
            </w:r>
            <w:r w:rsidRPr="00BC7F3C">
              <w:rPr>
                <w:b/>
                <w:sz w:val="22"/>
              </w:rPr>
              <w:t xml:space="preserve">. </w:t>
            </w:r>
          </w:p>
          <w:p w:rsidR="00DE78F8" w:rsidRPr="00BC7F3C" w:rsidRDefault="00DE78F8" w:rsidP="00DE78F8">
            <w:pPr>
              <w:spacing w:after="0" w:line="240" w:lineRule="auto"/>
              <w:ind w:left="0"/>
              <w:rPr>
                <w:sz w:val="22"/>
              </w:rPr>
            </w:pPr>
            <w:r w:rsidRPr="00BC7F3C">
              <w:rPr>
                <w:sz w:val="22"/>
              </w:rPr>
              <w:t xml:space="preserve">Характер изменения величин тока и напряжения при последовательном, параллельном и смешанном соединении приемников. Закон Ома. </w:t>
            </w:r>
            <w:r w:rsidR="00EB3D8A" w:rsidRPr="00F57AEF">
              <w:rPr>
                <w:sz w:val="22"/>
              </w:rPr>
              <w:t>Законы Кирхгофа. Последовательное, параллельное, смешанное соединение потребителей. Эквивалентное сопротивление цепи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24" w:right="37"/>
              <w:jc w:val="center"/>
              <w:rPr>
                <w:sz w:val="22"/>
              </w:rPr>
            </w:pPr>
            <w:r w:rsidRPr="00BC7F3C">
              <w:rPr>
                <w:sz w:val="22"/>
              </w:rPr>
              <w:t>2</w:t>
            </w:r>
          </w:p>
        </w:tc>
      </w:tr>
      <w:tr w:rsidR="00DE78F8" w:rsidRPr="00BC7F3C" w:rsidTr="00DE78F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EB3D8A" w:rsidP="00DE78F8">
            <w:pPr>
              <w:spacing w:after="0" w:line="240" w:lineRule="auto"/>
              <w:ind w:left="12"/>
              <w:rPr>
                <w:sz w:val="22"/>
              </w:rPr>
            </w:pPr>
            <w:r>
              <w:rPr>
                <w:sz w:val="22"/>
              </w:rPr>
              <w:t>6</w:t>
            </w:r>
            <w:r w:rsidR="00DE78F8">
              <w:rPr>
                <w:sz w:val="22"/>
              </w:rPr>
              <w:t>.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/>
              <w:rPr>
                <w:sz w:val="22"/>
              </w:rPr>
            </w:pPr>
            <w:r w:rsidRPr="00BC7F3C">
              <w:rPr>
                <w:sz w:val="22"/>
              </w:rPr>
              <w:t>Электрическая емкость и конденсаторы. Соединение конденсаторов: последовательное, параллельное, смешанное. Энергия электрического поля конденсатора. Типы конденсаторов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24" w:right="37"/>
              <w:jc w:val="center"/>
              <w:rPr>
                <w:sz w:val="22"/>
              </w:rPr>
            </w:pPr>
            <w:r w:rsidRPr="00BC7F3C">
              <w:rPr>
                <w:sz w:val="22"/>
              </w:rPr>
              <w:t>2</w:t>
            </w:r>
          </w:p>
        </w:tc>
      </w:tr>
      <w:tr w:rsidR="00DE78F8" w:rsidRPr="00BC7F3C" w:rsidTr="00DE78F8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8F8" w:rsidRPr="00BC7F3C" w:rsidRDefault="00DE78F8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Default="00EB3D8A" w:rsidP="00DE78F8">
            <w:pPr>
              <w:spacing w:after="0" w:line="240" w:lineRule="auto"/>
              <w:ind w:left="12"/>
              <w:rPr>
                <w:sz w:val="22"/>
              </w:rPr>
            </w:pPr>
            <w:r>
              <w:rPr>
                <w:sz w:val="22"/>
              </w:rPr>
              <w:t>7</w:t>
            </w:r>
            <w:r w:rsidR="00DE78F8">
              <w:rPr>
                <w:sz w:val="22"/>
              </w:rPr>
              <w:t>.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/>
              <w:rPr>
                <w:sz w:val="22"/>
              </w:rPr>
            </w:pPr>
            <w:r w:rsidRPr="00F57AEF">
              <w:rPr>
                <w:sz w:val="22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F8" w:rsidRPr="00BC7F3C" w:rsidRDefault="00DE78F8" w:rsidP="00E4055C">
            <w:pPr>
              <w:spacing w:after="0" w:line="240" w:lineRule="auto"/>
              <w:ind w:left="24" w:right="3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81B24" w:rsidRPr="00BC7F3C" w:rsidTr="001C01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  <w:r w:rsidRPr="00BC7F3C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77F4D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81B24" w:rsidRPr="00BC7F3C" w:rsidRDefault="00681B24" w:rsidP="00E4055C">
            <w:pPr>
              <w:spacing w:after="0" w:line="240" w:lineRule="auto"/>
              <w:ind w:left="24" w:right="37"/>
              <w:jc w:val="center"/>
              <w:rPr>
                <w:sz w:val="22"/>
              </w:rPr>
            </w:pPr>
          </w:p>
        </w:tc>
      </w:tr>
      <w:tr w:rsidR="00681B24" w:rsidRPr="00BC7F3C" w:rsidTr="00E4055C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681B2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37" w:lineRule="auto"/>
              <w:ind w:left="57" w:right="57"/>
              <w:rPr>
                <w:b/>
                <w:sz w:val="22"/>
              </w:rPr>
            </w:pPr>
            <w:r w:rsidRPr="00BC7F3C">
              <w:rPr>
                <w:sz w:val="22"/>
              </w:rPr>
              <w:t xml:space="preserve">Расчет емкости  при последовательном  соединении конденсаторов.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81B24" w:rsidRPr="00BC7F3C" w:rsidRDefault="00681B24" w:rsidP="00E4055C">
            <w:pPr>
              <w:spacing w:after="0" w:line="240" w:lineRule="auto"/>
              <w:ind w:right="37"/>
              <w:jc w:val="center"/>
              <w:rPr>
                <w:sz w:val="22"/>
              </w:rPr>
            </w:pPr>
          </w:p>
        </w:tc>
      </w:tr>
      <w:tr w:rsidR="00681B24" w:rsidRPr="00BC7F3C" w:rsidTr="00E4055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681B2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/>
              <w:ind w:left="57" w:right="57"/>
              <w:rPr>
                <w:sz w:val="22"/>
              </w:rPr>
            </w:pPr>
            <w:r w:rsidRPr="00BC7F3C">
              <w:rPr>
                <w:sz w:val="22"/>
              </w:rPr>
              <w:t>Расчет  емкости  при параллельном  соединении конденсаторов</w:t>
            </w:r>
            <w:r w:rsidRPr="00BC7F3C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81B24" w:rsidRPr="00BC7F3C" w:rsidRDefault="00681B24" w:rsidP="00E4055C">
            <w:pPr>
              <w:spacing w:after="0" w:line="240" w:lineRule="auto"/>
              <w:ind w:right="37"/>
              <w:jc w:val="center"/>
              <w:rPr>
                <w:sz w:val="22"/>
              </w:rPr>
            </w:pPr>
          </w:p>
        </w:tc>
      </w:tr>
      <w:tr w:rsidR="00681B24" w:rsidRPr="00BC7F3C" w:rsidTr="00E4055C">
        <w:trPr>
          <w:trHeight w:val="1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681B2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Расчет  цепи  постоянного тока с последовательным соединением элементов.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81B24" w:rsidRPr="00BC7F3C" w:rsidRDefault="00681B24" w:rsidP="00E4055C">
            <w:pPr>
              <w:spacing w:after="0" w:line="240" w:lineRule="auto"/>
              <w:ind w:right="37"/>
              <w:jc w:val="center"/>
              <w:rPr>
                <w:sz w:val="22"/>
              </w:rPr>
            </w:pPr>
          </w:p>
        </w:tc>
      </w:tr>
      <w:tr w:rsidR="00681B24" w:rsidRPr="00BC7F3C" w:rsidTr="00E4055C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681B2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Расчет  цепи  постоянного тока с параллельным соединением элементов.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81B24" w:rsidRPr="00BC7F3C" w:rsidRDefault="00681B24" w:rsidP="00E4055C">
            <w:pPr>
              <w:spacing w:after="0" w:line="240" w:lineRule="auto"/>
              <w:ind w:right="37"/>
              <w:jc w:val="center"/>
              <w:rPr>
                <w:sz w:val="22"/>
              </w:rPr>
            </w:pPr>
          </w:p>
        </w:tc>
      </w:tr>
      <w:tr w:rsidR="00681B24" w:rsidRPr="00BC7F3C" w:rsidTr="00E4055C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681B2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/>
              <w:ind w:left="57" w:right="57"/>
              <w:rPr>
                <w:sz w:val="22"/>
              </w:rPr>
            </w:pPr>
            <w:r w:rsidRPr="00BC7F3C">
              <w:rPr>
                <w:sz w:val="22"/>
              </w:rPr>
              <w:t>Расчет  цепи  постоянного тока со смешанным соединением элементов.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81B24" w:rsidRPr="00BC7F3C" w:rsidRDefault="00681B24" w:rsidP="00E4055C">
            <w:pPr>
              <w:spacing w:after="0" w:line="240" w:lineRule="auto"/>
              <w:ind w:right="37"/>
              <w:jc w:val="center"/>
              <w:rPr>
                <w:sz w:val="22"/>
              </w:rPr>
            </w:pPr>
          </w:p>
        </w:tc>
      </w:tr>
      <w:tr w:rsidR="00681B24" w:rsidRPr="00BC7F3C" w:rsidTr="00E4055C">
        <w:trPr>
          <w:trHeight w:val="3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Самостоятельная работа обучающихся </w:t>
            </w:r>
          </w:p>
          <w:p w:rsidR="00681B24" w:rsidRPr="00BC7F3C" w:rsidRDefault="00681B24" w:rsidP="00DE78F8">
            <w:pPr>
              <w:spacing w:after="12" w:line="216" w:lineRule="auto"/>
              <w:ind w:left="2" w:right="98"/>
              <w:rPr>
                <w:sz w:val="22"/>
              </w:rPr>
            </w:pPr>
            <w:r w:rsidRPr="00BC7F3C">
              <w:rPr>
                <w:sz w:val="22"/>
              </w:rPr>
              <w:t>проработка конспектов занятий, учебной и специальной технической литературы, подготовка к лабораторным работам  с использованием методических рекомендаций преподавателя Примерная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тематика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внеаудиторной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самостоятельной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работы  1.</w:t>
            </w:r>
            <w:r w:rsidRPr="00BC7F3C">
              <w:rPr>
                <w:rFonts w:eastAsia="Arial"/>
                <w:sz w:val="22"/>
              </w:rPr>
              <w:t xml:space="preserve"> </w:t>
            </w:r>
            <w:r w:rsidRPr="00BC7F3C">
              <w:rPr>
                <w:sz w:val="22"/>
              </w:rPr>
              <w:t xml:space="preserve">Подготовка сообщений по темам на выбор преподавателя: 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«Проводниковые материалы, их свойства и применение»;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«Электрическая цепь и ее элементы»;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«Источники электроэнергии»;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«Тепловое действие электрического тока». </w:t>
            </w:r>
          </w:p>
          <w:p w:rsidR="00681B24" w:rsidRPr="00BC7F3C" w:rsidRDefault="00681B24" w:rsidP="00681B24">
            <w:pPr>
              <w:numPr>
                <w:ilvl w:val="0"/>
                <w:numId w:val="35"/>
              </w:numPr>
              <w:spacing w:after="0" w:line="240" w:lineRule="auto"/>
              <w:ind w:hanging="281"/>
              <w:rPr>
                <w:sz w:val="22"/>
              </w:rPr>
            </w:pPr>
            <w:r w:rsidRPr="00BC7F3C">
              <w:rPr>
                <w:sz w:val="22"/>
              </w:rPr>
              <w:t xml:space="preserve">Решение задач по темам: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«Закон Ома»;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«Закон Джоуля-Ленца»; </w:t>
            </w:r>
          </w:p>
          <w:p w:rsidR="00681B24" w:rsidRPr="00BC7F3C" w:rsidRDefault="00681B24" w:rsidP="00DE78F8">
            <w:pPr>
              <w:spacing w:after="6" w:line="226" w:lineRule="auto"/>
              <w:ind w:left="2" w:right="3262"/>
              <w:rPr>
                <w:sz w:val="22"/>
              </w:rPr>
            </w:pPr>
            <w:r w:rsidRPr="00BC7F3C">
              <w:rPr>
                <w:sz w:val="22"/>
              </w:rPr>
              <w:t xml:space="preserve">«Работа и мощность электрического тока»; «Соединение электроприемников». </w:t>
            </w:r>
          </w:p>
          <w:p w:rsidR="00681B24" w:rsidRPr="00BC7F3C" w:rsidRDefault="00681B24" w:rsidP="00681B24">
            <w:pPr>
              <w:numPr>
                <w:ilvl w:val="0"/>
                <w:numId w:val="35"/>
              </w:numPr>
              <w:spacing w:after="0" w:line="240" w:lineRule="auto"/>
              <w:rPr>
                <w:sz w:val="22"/>
              </w:rPr>
            </w:pPr>
            <w:r w:rsidRPr="00BC7F3C">
              <w:rPr>
                <w:sz w:val="22"/>
              </w:rPr>
              <w:t xml:space="preserve">Оформление отчетов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1C01B0" w:rsidP="00E4055C">
            <w:pPr>
              <w:spacing w:after="0" w:line="240" w:lineRule="auto"/>
              <w:ind w:left="0"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:rsidR="00681B24" w:rsidRPr="00BC7F3C" w:rsidRDefault="00681B24" w:rsidP="00E405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81B24" w:rsidRPr="00BC7F3C" w:rsidTr="00E4055C">
        <w:trPr>
          <w:trHeight w:val="239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right="41"/>
              <w:jc w:val="center"/>
              <w:rPr>
                <w:sz w:val="22"/>
              </w:rPr>
            </w:pPr>
            <w:r w:rsidRPr="00BC7F3C">
              <w:rPr>
                <w:sz w:val="22"/>
              </w:rPr>
              <w:t>Тема</w:t>
            </w:r>
            <w:r w:rsidRPr="00BC7F3C">
              <w:rPr>
                <w:b/>
                <w:sz w:val="22"/>
              </w:rPr>
              <w:t xml:space="preserve"> 1.2. </w:t>
            </w:r>
          </w:p>
          <w:p w:rsidR="00681B24" w:rsidRPr="00BC7F3C" w:rsidRDefault="00681B24" w:rsidP="00DE78F8">
            <w:pPr>
              <w:spacing w:after="0" w:line="240" w:lineRule="auto"/>
              <w:ind w:right="40"/>
              <w:jc w:val="center"/>
              <w:rPr>
                <w:sz w:val="22"/>
              </w:rPr>
            </w:pPr>
            <w:r w:rsidRPr="00BC7F3C">
              <w:rPr>
                <w:sz w:val="22"/>
              </w:rPr>
              <w:lastRenderedPageBreak/>
              <w:t>Электромагнетизм</w:t>
            </w:r>
            <w:r w:rsidRPr="00BC7F3C">
              <w:rPr>
                <w:b/>
                <w:sz w:val="22"/>
              </w:rPr>
              <w:t xml:space="preserve">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E5D4E" w:rsidP="00E4055C">
            <w:pPr>
              <w:spacing w:after="0" w:line="240" w:lineRule="auto"/>
              <w:ind w:left="0"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81B24" w:rsidRPr="00BC7F3C" w:rsidRDefault="00681B24" w:rsidP="00E4055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81B24" w:rsidRPr="00BC7F3C" w:rsidTr="00E4055C">
        <w:trPr>
          <w:trHeight w:val="12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1.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>Магнитное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поле</w:t>
            </w:r>
            <w:r w:rsidRPr="00BC7F3C">
              <w:rPr>
                <w:b/>
                <w:sz w:val="22"/>
              </w:rPr>
              <w:t xml:space="preserve">. </w:t>
            </w:r>
            <w:r w:rsidRPr="00BC7F3C">
              <w:rPr>
                <w:sz w:val="22"/>
              </w:rPr>
              <w:t>Характеристики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магнитного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поля</w:t>
            </w:r>
            <w:r w:rsidRPr="00BC7F3C">
              <w:rPr>
                <w:b/>
                <w:sz w:val="22"/>
              </w:rPr>
              <w:t xml:space="preserve">. </w:t>
            </w:r>
          </w:p>
          <w:p w:rsidR="00681B24" w:rsidRPr="00BC7F3C" w:rsidRDefault="00681B24" w:rsidP="00E4055C">
            <w:pPr>
              <w:spacing w:after="0" w:line="228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Природа возникновения магнитного поля. Графическое изображение магнитного поля. Правило Буравчика. Проводник с током в магнитном поле. Правило левой руки. </w:t>
            </w:r>
          </w:p>
          <w:p w:rsidR="00681B24" w:rsidRPr="00BC7F3C" w:rsidRDefault="00681B24" w:rsidP="00E4055C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Магнитная индукция. Взаимодействие проводников с током. Перемагничивание стали. Напряженность магнитного поля. Магнитный поток.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166" w:right="38" w:firstLine="0"/>
              <w:jc w:val="center"/>
              <w:rPr>
                <w:sz w:val="22"/>
              </w:rPr>
            </w:pPr>
            <w:r>
              <w:t>1</w:t>
            </w:r>
          </w:p>
        </w:tc>
      </w:tr>
      <w:tr w:rsidR="00681B24" w:rsidRPr="00BC7F3C" w:rsidTr="00E4055C">
        <w:tblPrEx>
          <w:tblCellMar>
            <w:top w:w="46" w:type="dxa"/>
            <w:right w:w="58" w:type="dxa"/>
          </w:tblCellMar>
        </w:tblPrEx>
        <w:trPr>
          <w:trHeight w:val="7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2.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>Электромагнитная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индукция</w:t>
            </w:r>
            <w:r w:rsidRPr="00BC7F3C">
              <w:rPr>
                <w:b/>
                <w:sz w:val="22"/>
              </w:rPr>
              <w:t xml:space="preserve">. </w:t>
            </w:r>
            <w:r w:rsidRPr="00BC7F3C">
              <w:rPr>
                <w:sz w:val="22"/>
              </w:rPr>
              <w:t>Самоиндукция</w:t>
            </w:r>
            <w:r w:rsidRPr="00BC7F3C">
              <w:rPr>
                <w:b/>
                <w:sz w:val="22"/>
              </w:rPr>
              <w:t xml:space="preserve">. </w:t>
            </w:r>
            <w:r w:rsidRPr="00BC7F3C">
              <w:rPr>
                <w:sz w:val="22"/>
              </w:rPr>
              <w:t>Взаимоиндукция</w:t>
            </w:r>
            <w:r w:rsidRPr="00BC7F3C">
              <w:rPr>
                <w:b/>
                <w:sz w:val="22"/>
              </w:rPr>
              <w:t xml:space="preserve">. </w:t>
            </w:r>
          </w:p>
          <w:p w:rsidR="00681B24" w:rsidRPr="00BC7F3C" w:rsidRDefault="00681B24" w:rsidP="00E4055C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Проводник, перемещающийся в магнитном поле. Правило правой руки. Закон электромагнитной индукции. Самоиндукции. Взаимоиндукции. Потока сцепления.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166" w:right="47" w:firstLine="0"/>
              <w:jc w:val="center"/>
              <w:rPr>
                <w:sz w:val="22"/>
              </w:rPr>
            </w:pPr>
            <w:r>
              <w:t>1</w:t>
            </w: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63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Самостоятельная работа обучающихся 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проработка конспектов занятий, учебной и специальной технической литературы. </w:t>
            </w:r>
          </w:p>
          <w:p w:rsidR="00681B24" w:rsidRPr="00BC7F3C" w:rsidRDefault="00681B24" w:rsidP="00DE78F8">
            <w:pPr>
              <w:spacing w:after="0" w:line="259" w:lineRule="auto"/>
              <w:ind w:left="57" w:right="57" w:firstLine="0"/>
              <w:rPr>
                <w:sz w:val="22"/>
              </w:rPr>
            </w:pPr>
            <w:r w:rsidRPr="00BC7F3C">
              <w:rPr>
                <w:b/>
                <w:sz w:val="22"/>
              </w:rPr>
              <w:t xml:space="preserve">Примерные темы для подготовки сообщений или презентаций: </w:t>
            </w:r>
          </w:p>
          <w:p w:rsidR="00681B24" w:rsidRPr="00BC7F3C" w:rsidRDefault="00681B24" w:rsidP="00681B24">
            <w:pPr>
              <w:numPr>
                <w:ilvl w:val="0"/>
                <w:numId w:val="17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Явление электромагнитной индукции. </w:t>
            </w:r>
          </w:p>
          <w:p w:rsidR="00681B24" w:rsidRPr="00BC7F3C" w:rsidRDefault="00681B24" w:rsidP="00681B24">
            <w:pPr>
              <w:numPr>
                <w:ilvl w:val="0"/>
                <w:numId w:val="17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Закон электромагнитной индукции, правило Ленца. </w:t>
            </w:r>
          </w:p>
          <w:p w:rsidR="00681B24" w:rsidRPr="00BC7F3C" w:rsidRDefault="00681B24" w:rsidP="00681B24">
            <w:pPr>
              <w:numPr>
                <w:ilvl w:val="0"/>
                <w:numId w:val="17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Вихревые токи: потери, использование. </w:t>
            </w:r>
          </w:p>
          <w:p w:rsidR="00681B24" w:rsidRPr="00BC7F3C" w:rsidRDefault="00681B24" w:rsidP="00681B24">
            <w:pPr>
              <w:numPr>
                <w:ilvl w:val="0"/>
                <w:numId w:val="17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Движение проводника в магнитном поле, ЭДС индукции, мнемоническое правило «правой руки». </w:t>
            </w:r>
          </w:p>
          <w:p w:rsidR="00681B24" w:rsidRPr="00BC7F3C" w:rsidRDefault="00681B24" w:rsidP="00681B24">
            <w:pPr>
              <w:numPr>
                <w:ilvl w:val="0"/>
                <w:numId w:val="17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Явление самоиндукции, ЭДС самоиндукции, индуктивность. </w:t>
            </w:r>
          </w:p>
          <w:p w:rsidR="00681B24" w:rsidRPr="00BC7F3C" w:rsidRDefault="00681B24" w:rsidP="00681B24">
            <w:pPr>
              <w:numPr>
                <w:ilvl w:val="0"/>
                <w:numId w:val="17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Явление взаимоиндукции, ЭДС взаимоиндукции, взаимная индуктивность.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Принцип действия трансформатора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1C01B0" w:rsidP="00DE78F8">
            <w:pPr>
              <w:spacing w:after="0"/>
              <w:ind w:left="57" w:right="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BC7F3C" w:rsidRDefault="00681B24" w:rsidP="00DE78F8">
            <w:pPr>
              <w:spacing w:after="0" w:line="240" w:lineRule="auto"/>
              <w:ind w:left="4"/>
              <w:jc w:val="center"/>
              <w:rPr>
                <w:sz w:val="22"/>
              </w:rPr>
            </w:pPr>
            <w:r w:rsidRPr="00BC7F3C">
              <w:rPr>
                <w:sz w:val="22"/>
              </w:rPr>
              <w:t xml:space="preserve"> </w:t>
            </w: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239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58" w:right="107" w:firstLine="10"/>
              <w:jc w:val="center"/>
              <w:rPr>
                <w:sz w:val="22"/>
              </w:rPr>
            </w:pPr>
            <w:r w:rsidRPr="00BC7F3C">
              <w:rPr>
                <w:sz w:val="22"/>
              </w:rPr>
              <w:t>Тема</w:t>
            </w:r>
            <w:r w:rsidRPr="00BC7F3C">
              <w:rPr>
                <w:b/>
                <w:sz w:val="22"/>
              </w:rPr>
              <w:t xml:space="preserve"> 1.3. </w:t>
            </w:r>
            <w:r w:rsidRPr="00BC7F3C">
              <w:rPr>
                <w:sz w:val="22"/>
              </w:rPr>
              <w:t>Электрические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цепи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однофазного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переменного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тока</w:t>
            </w:r>
            <w:r w:rsidRPr="00BC7F3C">
              <w:rPr>
                <w:b/>
                <w:sz w:val="22"/>
              </w:rPr>
              <w:t xml:space="preserve">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Содержание учебного материала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1C01B0" w:rsidRDefault="006E5D4E" w:rsidP="006E5D4E">
            <w:pPr>
              <w:spacing w:after="0" w:line="240" w:lineRule="auto"/>
              <w:ind w:left="38" w:right="56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1.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>Однофазный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переменный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ток</w:t>
            </w:r>
            <w:r w:rsidRPr="00BC7F3C">
              <w:rPr>
                <w:b/>
                <w:sz w:val="22"/>
              </w:rPr>
              <w:t xml:space="preserve">. </w:t>
            </w:r>
          </w:p>
          <w:p w:rsidR="00681B24" w:rsidRPr="00BC7F3C" w:rsidRDefault="00681B24" w:rsidP="00E4055C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Получение, основные параметры (амплитуда, период, частота, фаза, угловая скорость).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B24" w:rsidRPr="00BC7F3C" w:rsidRDefault="00681B24" w:rsidP="00DE78F8">
            <w:pPr>
              <w:spacing w:after="0" w:line="240" w:lineRule="auto"/>
              <w:ind w:left="38"/>
              <w:rPr>
                <w:sz w:val="22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24" w:right="47" w:firstLine="0"/>
              <w:jc w:val="center"/>
              <w:rPr>
                <w:sz w:val="22"/>
              </w:rPr>
            </w:pPr>
            <w:r w:rsidRPr="00BC7F3C">
              <w:rPr>
                <w:sz w:val="22"/>
              </w:rPr>
              <w:t xml:space="preserve">2 </w:t>
            </w: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7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2.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>Цепи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однофазного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переменного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тока</w:t>
            </w:r>
            <w:r w:rsidRPr="00BC7F3C">
              <w:rPr>
                <w:b/>
                <w:sz w:val="22"/>
              </w:rPr>
              <w:t xml:space="preserve">. </w:t>
            </w:r>
          </w:p>
          <w:p w:rsidR="00681B24" w:rsidRPr="00BC7F3C" w:rsidRDefault="00681B24" w:rsidP="00E4055C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 xml:space="preserve">Цепи переменного тока с активной, емкостной, индуктивной и смешанной нагрузками.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38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b/>
                <w:sz w:val="22"/>
              </w:rPr>
              <w:t xml:space="preserve">Лабораторная работа 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E5D4E" w:rsidP="00DE78F8">
            <w:pPr>
              <w:spacing w:after="0" w:line="240" w:lineRule="auto"/>
              <w:ind w:left="38" w:right="5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681B24" w:rsidRPr="00BC7F3C">
              <w:rPr>
                <w:sz w:val="22"/>
              </w:rPr>
              <w:t xml:space="preserve"> 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BC7F3C" w:rsidRDefault="00681B24" w:rsidP="00DE78F8">
            <w:pPr>
              <w:spacing w:after="0" w:line="240" w:lineRule="auto"/>
              <w:ind w:left="4"/>
              <w:jc w:val="center"/>
              <w:rPr>
                <w:sz w:val="22"/>
              </w:rPr>
            </w:pPr>
            <w:r w:rsidRPr="00BC7F3C">
              <w:rPr>
                <w:sz w:val="22"/>
              </w:rPr>
              <w:t xml:space="preserve"> </w:t>
            </w: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</w:pPr>
            <w:r w:rsidRPr="00BC7F3C">
              <w:t>1.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</w:rPr>
            </w:pPr>
            <w:r w:rsidRPr="00BC7F3C">
              <w:rPr>
                <w:sz w:val="22"/>
              </w:rPr>
              <w:t>Исследование цепей однофазного переменного тока.</w:t>
            </w: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right="56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BC7F3C" w:rsidRDefault="00681B24" w:rsidP="00DE78F8">
            <w:pPr>
              <w:spacing w:after="0" w:line="240" w:lineRule="auto"/>
              <w:ind w:left="4"/>
              <w:jc w:val="center"/>
            </w:pPr>
          </w:p>
        </w:tc>
      </w:tr>
      <w:tr w:rsidR="006E5D4E" w:rsidRPr="00BC7F3C" w:rsidTr="00681B24">
        <w:tblPrEx>
          <w:tblCellMar>
            <w:top w:w="46" w:type="dxa"/>
            <w:right w:w="58" w:type="dxa"/>
          </w:tblCellMar>
        </w:tblPrEx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 w:line="240" w:lineRule="auto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 w:line="240" w:lineRule="auto"/>
              <w:ind w:left="2"/>
            </w:pPr>
            <w:r>
              <w:t>2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 w:line="240" w:lineRule="auto"/>
              <w:ind w:left="2"/>
              <w:rPr>
                <w:sz w:val="22"/>
              </w:rPr>
            </w:pPr>
            <w:r>
              <w:rPr>
                <w:sz w:val="22"/>
              </w:rPr>
              <w:t>Исследование цепей с активной емкостью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 w:line="240" w:lineRule="auto"/>
              <w:ind w:right="56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E5D4E" w:rsidRPr="00BC7F3C" w:rsidRDefault="006E5D4E" w:rsidP="00DE78F8">
            <w:pPr>
              <w:spacing w:after="0" w:line="240" w:lineRule="auto"/>
              <w:ind w:left="4"/>
              <w:jc w:val="center"/>
            </w:pPr>
          </w:p>
        </w:tc>
      </w:tr>
      <w:tr w:rsidR="006E5D4E" w:rsidRPr="00BC7F3C" w:rsidTr="00681B24">
        <w:tblPrEx>
          <w:tblCellMar>
            <w:top w:w="46" w:type="dxa"/>
            <w:right w:w="58" w:type="dxa"/>
          </w:tblCellMar>
        </w:tblPrEx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 w:line="240" w:lineRule="auto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 w:line="240" w:lineRule="auto"/>
              <w:ind w:left="2"/>
            </w:pPr>
            <w:r>
              <w:t>3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 w:line="240" w:lineRule="auto"/>
              <w:ind w:left="2"/>
              <w:rPr>
                <w:sz w:val="22"/>
              </w:rPr>
            </w:pPr>
            <w:r>
              <w:rPr>
                <w:sz w:val="22"/>
              </w:rPr>
              <w:t>Исследование цепей с индуктивной емкостью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 w:line="240" w:lineRule="auto"/>
              <w:ind w:right="56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E5D4E" w:rsidRPr="00BC7F3C" w:rsidRDefault="006E5D4E" w:rsidP="00DE78F8">
            <w:pPr>
              <w:spacing w:after="0" w:line="240" w:lineRule="auto"/>
              <w:ind w:left="4"/>
              <w:jc w:val="center"/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10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Самостоятельная работа обучающихся </w:t>
            </w:r>
          </w:p>
          <w:p w:rsidR="00681B24" w:rsidRPr="00BC7F3C" w:rsidRDefault="00681B24" w:rsidP="00DE78F8">
            <w:pPr>
              <w:spacing w:after="0" w:line="240" w:lineRule="auto"/>
              <w:ind w:left="2" w:right="107"/>
              <w:rPr>
                <w:sz w:val="22"/>
              </w:rPr>
            </w:pPr>
            <w:r w:rsidRPr="00BC7F3C">
              <w:rPr>
                <w:sz w:val="22"/>
              </w:rPr>
              <w:t>проработка конспектов занятий, учебной и специальной технической литературы, подготовка к лабораторным работам  с использованием методических рекомендаций преподавателя Примерная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тематика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внеаудиторной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самостоятельной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 xml:space="preserve">работы Решение задач по теме: «Законы цепей переменного тока».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1C01B0" w:rsidP="001C01B0">
            <w:pPr>
              <w:spacing w:after="0" w:line="240" w:lineRule="auto"/>
              <w:ind w:left="38" w:right="5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272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29" w:lineRule="auto"/>
              <w:ind w:left="67" w:right="117" w:firstLine="12"/>
              <w:jc w:val="center"/>
              <w:rPr>
                <w:sz w:val="22"/>
              </w:rPr>
            </w:pPr>
            <w:r w:rsidRPr="00BC7F3C">
              <w:rPr>
                <w:sz w:val="22"/>
              </w:rPr>
              <w:t>Тема</w:t>
            </w:r>
            <w:r w:rsidRPr="00BC7F3C">
              <w:rPr>
                <w:b/>
                <w:sz w:val="22"/>
              </w:rPr>
              <w:t xml:space="preserve"> 1.4. </w:t>
            </w:r>
            <w:r w:rsidRPr="00BC7F3C">
              <w:rPr>
                <w:sz w:val="22"/>
              </w:rPr>
              <w:t>Электрические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цепи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трехфазного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переменного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тока</w:t>
            </w:r>
            <w:r w:rsidRPr="00BC7F3C">
              <w:rPr>
                <w:b/>
                <w:sz w:val="22"/>
              </w:rPr>
              <w:t xml:space="preserve"> </w:t>
            </w:r>
          </w:p>
          <w:p w:rsidR="00681B24" w:rsidRPr="00BC7F3C" w:rsidRDefault="00681B24" w:rsidP="00DE78F8">
            <w:pPr>
              <w:spacing w:after="0" w:line="240" w:lineRule="auto"/>
              <w:jc w:val="center"/>
              <w:rPr>
                <w:sz w:val="22"/>
              </w:rPr>
            </w:pPr>
            <w:r w:rsidRPr="00BC7F3C">
              <w:rPr>
                <w:sz w:val="22"/>
              </w:rPr>
              <w:t xml:space="preserve">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Содержание учебного материала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E5D4E" w:rsidP="00677F4D">
            <w:pPr>
              <w:spacing w:after="0" w:line="240" w:lineRule="auto"/>
              <w:ind w:left="180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4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1.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681B24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>Трехфазный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переменный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ток</w:t>
            </w:r>
            <w:r w:rsidRPr="00BC7F3C">
              <w:rPr>
                <w:b/>
                <w:sz w:val="22"/>
              </w:rPr>
              <w:t xml:space="preserve">. </w:t>
            </w:r>
            <w:r w:rsidRPr="00BC7F3C">
              <w:rPr>
                <w:sz w:val="22"/>
              </w:rPr>
              <w:t xml:space="preserve">Получение. Основные преимущества трехфазного переменного тока. ЭДС трехфазного переменного тока.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166" w:right="47" w:firstLine="0"/>
              <w:jc w:val="center"/>
              <w:rPr>
                <w:sz w:val="22"/>
              </w:rPr>
            </w:pPr>
            <w:r w:rsidRPr="00BC7F3C">
              <w:rPr>
                <w:sz w:val="22"/>
              </w:rPr>
              <w:t xml:space="preserve">2 </w:t>
            </w: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7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2.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681B24">
            <w:pPr>
              <w:spacing w:after="0" w:line="240" w:lineRule="auto"/>
              <w:ind w:left="48" w:firstLine="0"/>
              <w:rPr>
                <w:sz w:val="22"/>
              </w:rPr>
            </w:pPr>
            <w:r w:rsidRPr="00BC7F3C">
              <w:rPr>
                <w:sz w:val="22"/>
              </w:rPr>
              <w:t>Схемы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соединения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трехфазных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цепей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переменного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тока</w:t>
            </w:r>
            <w:r w:rsidRPr="00BC7F3C">
              <w:rPr>
                <w:b/>
                <w:sz w:val="22"/>
              </w:rPr>
              <w:t xml:space="preserve">. </w:t>
            </w:r>
            <w:r w:rsidRPr="00BC7F3C">
              <w:rPr>
                <w:sz w:val="22"/>
              </w:rPr>
              <w:t xml:space="preserve">Схема соединения «звезда», соотношение линейных и фазных напряжений и токов. Схема соединения «треугольник, соотношение линейных и фазных напряжений и токов.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166" w:right="46" w:firstLine="0"/>
              <w:jc w:val="center"/>
              <w:rPr>
                <w:sz w:val="22"/>
              </w:rPr>
            </w:pPr>
            <w:r w:rsidRPr="00BC7F3C">
              <w:rPr>
                <w:sz w:val="22"/>
              </w:rPr>
              <w:t xml:space="preserve">2 </w:t>
            </w: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2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BC7F3C" w:rsidRDefault="00677F4D" w:rsidP="00677F4D">
            <w:pPr>
              <w:spacing w:after="0" w:line="240" w:lineRule="auto"/>
              <w:ind w:left="38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BC7F3C" w:rsidRDefault="00681B24" w:rsidP="00DE78F8">
            <w:pPr>
              <w:spacing w:after="0" w:line="240" w:lineRule="auto"/>
              <w:ind w:left="4"/>
              <w:jc w:val="center"/>
              <w:rPr>
                <w:sz w:val="22"/>
              </w:rPr>
            </w:pPr>
          </w:p>
        </w:tc>
      </w:tr>
      <w:tr w:rsidR="00D96527" w:rsidRPr="00BC7F3C" w:rsidTr="00681B24">
        <w:tblPrEx>
          <w:tblCellMar>
            <w:top w:w="46" w:type="dxa"/>
            <w:right w:w="58" w:type="dxa"/>
          </w:tblCellMar>
        </w:tblPrEx>
        <w:trPr>
          <w:trHeight w:val="2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96527" w:rsidRPr="00BC7F3C" w:rsidRDefault="00D96527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27" w:rsidRPr="006E5D4E" w:rsidRDefault="00677F4D" w:rsidP="00DE78F8">
            <w:pPr>
              <w:spacing w:after="0" w:line="240" w:lineRule="auto"/>
              <w:ind w:left="2"/>
              <w:rPr>
                <w:sz w:val="22"/>
              </w:rPr>
            </w:pPr>
            <w:r w:rsidRPr="006E5D4E">
              <w:rPr>
                <w:sz w:val="22"/>
              </w:rPr>
              <w:t>1.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27" w:rsidRPr="00351822" w:rsidRDefault="00677F4D" w:rsidP="00677F4D">
            <w:pPr>
              <w:spacing w:after="0" w:line="240" w:lineRule="auto"/>
              <w:ind w:left="57" w:right="57"/>
              <w:rPr>
                <w:sz w:val="22"/>
              </w:rPr>
            </w:pPr>
            <w:r>
              <w:rPr>
                <w:sz w:val="22"/>
              </w:rPr>
              <w:t>Изучение с</w:t>
            </w:r>
            <w:r w:rsidRPr="00BC7F3C">
              <w:rPr>
                <w:sz w:val="22"/>
              </w:rPr>
              <w:t>хем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соединения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трехфазных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цепей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переменного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тока</w:t>
            </w:r>
            <w:r w:rsidRPr="00BC7F3C">
              <w:rPr>
                <w:b/>
                <w:sz w:val="22"/>
              </w:rPr>
              <w:t>.</w:t>
            </w:r>
          </w:p>
        </w:tc>
        <w:tc>
          <w:tcPr>
            <w:tcW w:w="2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527" w:rsidRPr="00BC7F3C" w:rsidRDefault="00D96527" w:rsidP="00DE78F8">
            <w:pPr>
              <w:spacing w:after="0" w:line="240" w:lineRule="auto"/>
              <w:ind w:right="56"/>
              <w:jc w:val="center"/>
              <w:rPr>
                <w:sz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D96527" w:rsidRPr="00BC7F3C" w:rsidRDefault="00D96527" w:rsidP="00DE78F8">
            <w:pPr>
              <w:spacing w:after="0" w:line="240" w:lineRule="auto"/>
              <w:ind w:left="4"/>
              <w:jc w:val="center"/>
              <w:rPr>
                <w:sz w:val="22"/>
              </w:rPr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2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6E5D4E" w:rsidRDefault="00677F4D" w:rsidP="00DE78F8">
            <w:pPr>
              <w:spacing w:after="0" w:line="240" w:lineRule="auto"/>
              <w:ind w:left="2"/>
              <w:rPr>
                <w:sz w:val="22"/>
              </w:rPr>
            </w:pPr>
            <w:r w:rsidRPr="006E5D4E">
              <w:rPr>
                <w:sz w:val="22"/>
              </w:rPr>
              <w:t>2.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81B24" w:rsidP="00DE78F8">
            <w:pPr>
              <w:spacing w:after="0" w:line="240" w:lineRule="auto"/>
              <w:ind w:left="57" w:right="57"/>
              <w:rPr>
                <w:b/>
                <w:sz w:val="22"/>
              </w:rPr>
            </w:pPr>
            <w:r w:rsidRPr="00351822">
              <w:rPr>
                <w:sz w:val="22"/>
              </w:rPr>
              <w:t>Расчет трехфазной цепи для симметричной нагрузки при соединении «звездой».</w:t>
            </w:r>
            <w:r w:rsidRPr="00351822">
              <w:rPr>
                <w:b/>
                <w:sz w:val="22"/>
              </w:rPr>
              <w:t xml:space="preserve"> </w:t>
            </w:r>
          </w:p>
        </w:tc>
        <w:tc>
          <w:tcPr>
            <w:tcW w:w="2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right="56"/>
              <w:jc w:val="center"/>
              <w:rPr>
                <w:sz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BC7F3C" w:rsidRDefault="00681B24" w:rsidP="00DE78F8">
            <w:pPr>
              <w:spacing w:after="0" w:line="240" w:lineRule="auto"/>
              <w:ind w:left="4"/>
              <w:jc w:val="center"/>
              <w:rPr>
                <w:sz w:val="22"/>
              </w:rPr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6E5D4E" w:rsidRDefault="00677F4D" w:rsidP="00DE78F8">
            <w:pPr>
              <w:spacing w:after="0" w:line="240" w:lineRule="auto"/>
              <w:ind w:left="2"/>
              <w:rPr>
                <w:sz w:val="22"/>
              </w:rPr>
            </w:pPr>
            <w:r w:rsidRPr="006E5D4E">
              <w:rPr>
                <w:sz w:val="22"/>
              </w:rPr>
              <w:t>3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81B24" w:rsidP="00DE78F8">
            <w:pPr>
              <w:spacing w:after="0" w:line="240" w:lineRule="auto"/>
              <w:ind w:left="57" w:right="57"/>
              <w:rPr>
                <w:sz w:val="22"/>
              </w:rPr>
            </w:pPr>
            <w:r w:rsidRPr="00351822">
              <w:rPr>
                <w:sz w:val="22"/>
              </w:rPr>
              <w:t xml:space="preserve">Расчет трехфазной цепи для симметричной нагрузки при соединении «треугольником» </w:t>
            </w: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right="56"/>
              <w:jc w:val="center"/>
              <w:rPr>
                <w:sz w:val="22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BC7F3C" w:rsidRDefault="00681B24" w:rsidP="00DE78F8">
            <w:pPr>
              <w:spacing w:after="0" w:line="240" w:lineRule="auto"/>
              <w:ind w:left="4"/>
              <w:jc w:val="center"/>
              <w:rPr>
                <w:sz w:val="22"/>
              </w:rPr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81B24" w:rsidRPr="00BC7F3C" w:rsidRDefault="00681B24" w:rsidP="00DE78F8">
            <w:pPr>
              <w:spacing w:after="0" w:line="240" w:lineRule="auto"/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/>
              <w:ind w:left="57" w:right="57"/>
              <w:rPr>
                <w:highlight w:val="yellow"/>
              </w:rPr>
            </w:pPr>
            <w:r w:rsidRPr="00BC7F3C">
              <w:rPr>
                <w:b/>
                <w:sz w:val="22"/>
              </w:rPr>
              <w:t xml:space="preserve">Лабораторная работа  </w:t>
            </w:r>
          </w:p>
        </w:tc>
        <w:tc>
          <w:tcPr>
            <w:tcW w:w="22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1B24" w:rsidRPr="00BC7F3C" w:rsidRDefault="006E5D4E" w:rsidP="00677F4D">
            <w:pPr>
              <w:spacing w:after="0" w:line="240" w:lineRule="auto"/>
              <w:ind w:left="38" w:right="56" w:firstLine="0"/>
              <w:jc w:val="center"/>
            </w:pPr>
            <w:r w:rsidRPr="006E5D4E">
              <w:rPr>
                <w:sz w:val="24"/>
              </w:rPr>
              <w:t>8</w:t>
            </w: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BC7F3C" w:rsidRDefault="00681B24" w:rsidP="00DE78F8">
            <w:pPr>
              <w:spacing w:after="0" w:line="240" w:lineRule="auto"/>
              <w:ind w:left="4"/>
              <w:jc w:val="center"/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81B24" w:rsidRPr="00BC7F3C" w:rsidRDefault="00681B24" w:rsidP="00DE78F8">
            <w:pPr>
              <w:spacing w:after="0" w:line="240" w:lineRule="auto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6E5D4E" w:rsidRDefault="00D96527" w:rsidP="00DE78F8">
            <w:pPr>
              <w:spacing w:after="0" w:line="240" w:lineRule="auto"/>
              <w:ind w:left="2"/>
              <w:rPr>
                <w:sz w:val="22"/>
              </w:rPr>
            </w:pPr>
            <w:r w:rsidRPr="006E5D4E">
              <w:rPr>
                <w:sz w:val="22"/>
              </w:rPr>
              <w:t>1.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/>
              <w:ind w:left="57" w:right="57"/>
              <w:rPr>
                <w:highlight w:val="yellow"/>
              </w:rPr>
            </w:pPr>
            <w:r w:rsidRPr="00BC7F3C">
              <w:rPr>
                <w:sz w:val="22"/>
              </w:rPr>
              <w:t>Исследование цепей трёхфазного переменного тока.</w:t>
            </w: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677F4D">
            <w:pPr>
              <w:spacing w:after="0" w:line="240" w:lineRule="auto"/>
              <w:ind w:left="38" w:right="56" w:firstLine="0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BC7F3C" w:rsidRDefault="00681B24" w:rsidP="00DE78F8">
            <w:pPr>
              <w:spacing w:after="0" w:line="240" w:lineRule="auto"/>
              <w:ind w:left="4"/>
              <w:jc w:val="center"/>
            </w:pPr>
          </w:p>
        </w:tc>
      </w:tr>
      <w:tr w:rsidR="006E5D4E" w:rsidRPr="00BC7F3C" w:rsidTr="00681B24">
        <w:tblPrEx>
          <w:tblCellMar>
            <w:top w:w="46" w:type="dxa"/>
            <w:right w:w="58" w:type="dxa"/>
          </w:tblCellMar>
        </w:tblPrEx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E5D4E" w:rsidRPr="00BC7F3C" w:rsidRDefault="006E5D4E" w:rsidP="00DE78F8">
            <w:pPr>
              <w:spacing w:after="0" w:line="240" w:lineRule="auto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6E5D4E" w:rsidRDefault="006E5D4E" w:rsidP="00DE78F8">
            <w:pPr>
              <w:spacing w:after="0" w:line="240" w:lineRule="auto"/>
              <w:ind w:left="2"/>
              <w:rPr>
                <w:sz w:val="22"/>
              </w:rPr>
            </w:pPr>
            <w:r w:rsidRPr="006E5D4E">
              <w:rPr>
                <w:sz w:val="22"/>
              </w:rPr>
              <w:t>2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/>
              <w:ind w:left="57" w:right="57"/>
              <w:rPr>
                <w:sz w:val="22"/>
              </w:rPr>
            </w:pPr>
            <w:r>
              <w:rPr>
                <w:sz w:val="22"/>
              </w:rPr>
              <w:t>Определение ЭДС трехфазного тока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677F4D">
            <w:pPr>
              <w:spacing w:after="0" w:line="240" w:lineRule="auto"/>
              <w:ind w:left="38" w:right="56" w:firstLine="0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E5D4E" w:rsidRPr="00BC7F3C" w:rsidRDefault="006E5D4E" w:rsidP="00DE78F8">
            <w:pPr>
              <w:spacing w:after="0" w:line="240" w:lineRule="auto"/>
              <w:ind w:left="4"/>
              <w:jc w:val="center"/>
            </w:pPr>
          </w:p>
        </w:tc>
      </w:tr>
      <w:tr w:rsidR="006E5D4E" w:rsidRPr="00BC7F3C" w:rsidTr="00681B24">
        <w:tblPrEx>
          <w:tblCellMar>
            <w:top w:w="46" w:type="dxa"/>
            <w:right w:w="58" w:type="dxa"/>
          </w:tblCellMar>
        </w:tblPrEx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E5D4E" w:rsidRPr="00BC7F3C" w:rsidRDefault="006E5D4E" w:rsidP="00DE78F8">
            <w:pPr>
              <w:spacing w:after="0" w:line="240" w:lineRule="auto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6E5D4E" w:rsidRDefault="006E5D4E" w:rsidP="00DE78F8">
            <w:pPr>
              <w:spacing w:after="0" w:line="240" w:lineRule="auto"/>
              <w:ind w:left="2"/>
              <w:rPr>
                <w:sz w:val="22"/>
              </w:rPr>
            </w:pPr>
            <w:r w:rsidRPr="006E5D4E">
              <w:rPr>
                <w:sz w:val="22"/>
              </w:rPr>
              <w:t>3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/>
              <w:ind w:left="57" w:right="57"/>
              <w:rPr>
                <w:sz w:val="22"/>
              </w:rPr>
            </w:pPr>
            <w:r>
              <w:rPr>
                <w:sz w:val="22"/>
              </w:rPr>
              <w:t>Исследование схемы соединения «звездой»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677F4D">
            <w:pPr>
              <w:spacing w:after="0" w:line="240" w:lineRule="auto"/>
              <w:ind w:left="38" w:right="56" w:firstLine="0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E5D4E" w:rsidRPr="00BC7F3C" w:rsidRDefault="006E5D4E" w:rsidP="00DE78F8">
            <w:pPr>
              <w:spacing w:after="0" w:line="240" w:lineRule="auto"/>
              <w:ind w:left="4"/>
              <w:jc w:val="center"/>
            </w:pPr>
          </w:p>
        </w:tc>
      </w:tr>
      <w:tr w:rsidR="006E5D4E" w:rsidRPr="00BC7F3C" w:rsidTr="00681B24">
        <w:tblPrEx>
          <w:tblCellMar>
            <w:top w:w="46" w:type="dxa"/>
            <w:right w:w="58" w:type="dxa"/>
          </w:tblCellMar>
        </w:tblPrEx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6E5D4E" w:rsidRPr="00BC7F3C" w:rsidRDefault="006E5D4E" w:rsidP="00DE78F8">
            <w:pPr>
              <w:spacing w:after="0" w:line="240" w:lineRule="auto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6E5D4E" w:rsidRDefault="006E5D4E" w:rsidP="00DE78F8">
            <w:pPr>
              <w:spacing w:after="0" w:line="240" w:lineRule="auto"/>
              <w:ind w:left="2"/>
              <w:rPr>
                <w:sz w:val="22"/>
              </w:rPr>
            </w:pPr>
            <w:r w:rsidRPr="006E5D4E">
              <w:rPr>
                <w:sz w:val="22"/>
              </w:rPr>
              <w:t>4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DE78F8">
            <w:pPr>
              <w:spacing w:after="0"/>
              <w:ind w:left="57" w:right="57"/>
              <w:rPr>
                <w:sz w:val="22"/>
              </w:rPr>
            </w:pPr>
            <w:r>
              <w:rPr>
                <w:sz w:val="22"/>
              </w:rPr>
              <w:t>Исследование схемы соединения «треугольником»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4E" w:rsidRPr="00BC7F3C" w:rsidRDefault="006E5D4E" w:rsidP="00677F4D">
            <w:pPr>
              <w:spacing w:after="0" w:line="240" w:lineRule="auto"/>
              <w:ind w:left="38" w:right="56" w:firstLine="0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6E5D4E" w:rsidRPr="00BC7F3C" w:rsidRDefault="006E5D4E" w:rsidP="00DE78F8">
            <w:pPr>
              <w:spacing w:after="0" w:line="240" w:lineRule="auto"/>
              <w:ind w:left="4"/>
              <w:jc w:val="center"/>
            </w:pPr>
          </w:p>
        </w:tc>
      </w:tr>
      <w:tr w:rsidR="00681B24" w:rsidRPr="00BC7F3C" w:rsidTr="00681B24">
        <w:tblPrEx>
          <w:tblCellMar>
            <w:top w:w="46" w:type="dxa"/>
            <w:right w:w="58" w:type="dxa"/>
          </w:tblCellMar>
        </w:tblPrEx>
        <w:trPr>
          <w:trHeight w:val="50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Самостоятельная работа обучающихся </w:t>
            </w:r>
          </w:p>
          <w:p w:rsidR="00681B24" w:rsidRPr="00BC7F3C" w:rsidRDefault="00681B24" w:rsidP="00DE78F8">
            <w:pPr>
              <w:spacing w:after="12" w:line="216" w:lineRule="auto"/>
              <w:ind w:left="2" w:right="107"/>
              <w:rPr>
                <w:sz w:val="22"/>
              </w:rPr>
            </w:pPr>
            <w:r w:rsidRPr="00BC7F3C">
              <w:rPr>
                <w:sz w:val="22"/>
              </w:rPr>
              <w:t xml:space="preserve">проработка конспектов занятий, учебной и специальной технической литературы, подготовка к </w:t>
            </w:r>
            <w:r w:rsidRPr="00183B49">
              <w:rPr>
                <w:sz w:val="22"/>
              </w:rPr>
              <w:t>лабораторным  и практическим работам  с использованием методических</w:t>
            </w:r>
            <w:r w:rsidRPr="00BC7F3C">
              <w:rPr>
                <w:sz w:val="22"/>
              </w:rPr>
              <w:t xml:space="preserve"> </w:t>
            </w:r>
            <w:r w:rsidRPr="00BC7F3C">
              <w:rPr>
                <w:sz w:val="22"/>
              </w:rPr>
              <w:lastRenderedPageBreak/>
              <w:t>рекомендаций преподавателя Примерная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тематика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внеаудиторной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самостоятельной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 xml:space="preserve">работы  1. Подготовка сообщений по темам на выбор преподавателя: 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«Виды сопротивлений в цепях переменного тока»;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«Мощность переменного тока»;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«Питание приёмников электрической энергии трёхфазным током». </w:t>
            </w:r>
          </w:p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sz w:val="22"/>
              </w:rPr>
              <w:t xml:space="preserve">2.Решение задач по теме: «Законы цепей переменного тока».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1C01B0" w:rsidP="00677F4D">
            <w:pPr>
              <w:spacing w:after="0" w:line="240" w:lineRule="auto"/>
              <w:ind w:left="38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681B24" w:rsidRPr="00BC7F3C" w:rsidTr="00681B24">
        <w:tblPrEx>
          <w:tblCellMar>
            <w:top w:w="38" w:type="dxa"/>
            <w:right w:w="58" w:type="dxa"/>
          </w:tblCellMar>
        </w:tblPrEx>
        <w:trPr>
          <w:trHeight w:val="470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jc w:val="center"/>
              <w:rPr>
                <w:sz w:val="22"/>
              </w:rPr>
            </w:pPr>
            <w:r w:rsidRPr="00BC7F3C">
              <w:rPr>
                <w:sz w:val="22"/>
              </w:rPr>
              <w:lastRenderedPageBreak/>
              <w:t>Раздел</w:t>
            </w:r>
            <w:r w:rsidRPr="00183B49">
              <w:rPr>
                <w:b/>
                <w:sz w:val="18"/>
              </w:rPr>
              <w:t xml:space="preserve"> </w:t>
            </w:r>
            <w:r w:rsidRPr="00183B49">
              <w:rPr>
                <w:b/>
                <w:sz w:val="22"/>
              </w:rPr>
              <w:t>2</w:t>
            </w:r>
            <w:r w:rsidRPr="00BC7F3C">
              <w:rPr>
                <w:b/>
                <w:sz w:val="22"/>
              </w:rPr>
              <w:t xml:space="preserve">. </w:t>
            </w:r>
            <w:r w:rsidRPr="00BC7F3C">
              <w:rPr>
                <w:sz w:val="22"/>
              </w:rPr>
              <w:t>Электрические</w:t>
            </w: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машины</w:t>
            </w:r>
            <w:r w:rsidRPr="00BC7F3C">
              <w:rPr>
                <w:b/>
                <w:sz w:val="22"/>
              </w:rPr>
              <w:t xml:space="preserve">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BC7F3C">
              <w:rPr>
                <w:b/>
                <w:sz w:val="22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24" w:rsidRPr="00BC7F3C" w:rsidRDefault="006E5D4E" w:rsidP="00677F4D">
            <w:pPr>
              <w:spacing w:after="0" w:line="240" w:lineRule="auto"/>
              <w:ind w:left="38" w:right="51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681B24" w:rsidRPr="00BC7F3C" w:rsidTr="00681B24">
        <w:tblPrEx>
          <w:tblCellMar>
            <w:top w:w="38" w:type="dxa"/>
            <w:right w:w="58" w:type="dxa"/>
          </w:tblCellMar>
        </w:tblPrEx>
        <w:trPr>
          <w:trHeight w:val="239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right="48"/>
              <w:jc w:val="center"/>
              <w:rPr>
                <w:sz w:val="22"/>
              </w:rPr>
            </w:pPr>
            <w:r w:rsidRPr="00BC7F3C">
              <w:rPr>
                <w:b/>
                <w:sz w:val="22"/>
              </w:rPr>
              <w:t xml:space="preserve"> </w:t>
            </w:r>
            <w:r w:rsidRPr="00BC7F3C">
              <w:rPr>
                <w:sz w:val="22"/>
              </w:rPr>
              <w:t>Тема</w:t>
            </w:r>
            <w:r w:rsidRPr="00BC7F3C">
              <w:rPr>
                <w:b/>
                <w:sz w:val="22"/>
              </w:rPr>
              <w:t xml:space="preserve"> </w:t>
            </w:r>
            <w:r w:rsidRPr="00183B49">
              <w:rPr>
                <w:b/>
                <w:sz w:val="22"/>
              </w:rPr>
              <w:t>2</w:t>
            </w:r>
            <w:r w:rsidRPr="00BC7F3C">
              <w:rPr>
                <w:b/>
                <w:sz w:val="22"/>
              </w:rPr>
              <w:t xml:space="preserve">.1. </w:t>
            </w:r>
          </w:p>
          <w:p w:rsidR="00681B24" w:rsidRPr="00DD6F2E" w:rsidRDefault="00681B24" w:rsidP="00DE78F8">
            <w:pPr>
              <w:spacing w:after="0" w:line="240" w:lineRule="auto"/>
              <w:ind w:right="50"/>
              <w:jc w:val="center"/>
              <w:rPr>
                <w:sz w:val="22"/>
              </w:rPr>
            </w:pPr>
            <w:r w:rsidRPr="00DD6F2E">
              <w:rPr>
                <w:sz w:val="22"/>
              </w:rPr>
              <w:t xml:space="preserve">Трансформаторы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BC7F3C">
              <w:rPr>
                <w:b/>
                <w:sz w:val="22"/>
              </w:rPr>
              <w:t xml:space="preserve">Содержание учебного материала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E5D4E" w:rsidP="00677F4D">
            <w:pPr>
              <w:spacing w:after="0" w:line="240" w:lineRule="auto"/>
              <w:ind w:left="38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681B24" w:rsidRPr="00BC7F3C" w:rsidTr="0080090F">
        <w:tblPrEx>
          <w:tblCellMar>
            <w:top w:w="38" w:type="dxa"/>
            <w:right w:w="58" w:type="dxa"/>
          </w:tblCellMar>
        </w:tblPrEx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ind w:left="12"/>
              <w:rPr>
                <w:sz w:val="22"/>
              </w:rPr>
            </w:pPr>
            <w:r w:rsidRPr="00BC7F3C">
              <w:rPr>
                <w:sz w:val="22"/>
              </w:rPr>
              <w:t xml:space="preserve">1.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DD6F2E" w:rsidRDefault="00681B24" w:rsidP="00E4055C">
            <w:pPr>
              <w:spacing w:after="0" w:line="240" w:lineRule="auto"/>
              <w:ind w:left="48" w:firstLine="0"/>
              <w:rPr>
                <w:sz w:val="22"/>
              </w:rPr>
            </w:pPr>
            <w:r w:rsidRPr="00DD6F2E">
              <w:rPr>
                <w:sz w:val="22"/>
              </w:rPr>
              <w:t xml:space="preserve">Принцип действия и устройство однофазного трансформатора. Режимы работы, типы трансформаторов </w:t>
            </w:r>
            <w:r w:rsidRPr="00DD6F2E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BC7F3C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BC7F3C" w:rsidRDefault="00681B24" w:rsidP="00E4055C">
            <w:pPr>
              <w:spacing w:after="0" w:line="240" w:lineRule="auto"/>
              <w:ind w:left="24" w:right="47" w:firstLine="0"/>
              <w:jc w:val="center"/>
              <w:rPr>
                <w:sz w:val="22"/>
              </w:rPr>
            </w:pPr>
            <w:r w:rsidRPr="00BC7F3C">
              <w:rPr>
                <w:sz w:val="22"/>
              </w:rPr>
              <w:t xml:space="preserve">2 </w:t>
            </w:r>
          </w:p>
        </w:tc>
      </w:tr>
      <w:tr w:rsidR="0080090F" w:rsidRPr="00BC7F3C" w:rsidTr="0080090F">
        <w:tblPrEx>
          <w:tblCellMar>
            <w:top w:w="38" w:type="dxa"/>
            <w:right w:w="58" w:type="dxa"/>
          </w:tblCellMar>
        </w:tblPrEx>
        <w:trPr>
          <w:trHeight w:val="1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90F" w:rsidRPr="00BC7F3C" w:rsidRDefault="0080090F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0F" w:rsidRPr="00DD6F2E" w:rsidRDefault="0080090F" w:rsidP="00DE78F8">
            <w:p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b/>
                <w:sz w:val="22"/>
              </w:rPr>
              <w:t xml:space="preserve">Самостоятельная работа обучающихся </w:t>
            </w:r>
          </w:p>
          <w:p w:rsidR="0080090F" w:rsidRPr="00DD6F2E" w:rsidRDefault="0080090F" w:rsidP="00DE78F8">
            <w:pPr>
              <w:spacing w:after="0" w:line="234" w:lineRule="auto"/>
              <w:ind w:left="57" w:right="57" w:firstLine="0"/>
              <w:jc w:val="both"/>
              <w:rPr>
                <w:sz w:val="22"/>
              </w:rPr>
            </w:pPr>
            <w:r w:rsidRPr="00DD6F2E">
              <w:rPr>
                <w:sz w:val="22"/>
              </w:rPr>
              <w:t>Проработка конспекта занятий, выполнение домашнего задания, решение задач и упражнений по образцу, подбор материалов, подготовка сообщений и презентаций по изучаемой теме, работа с дополнительной литературой и интернет-ресурсами.</w:t>
            </w:r>
            <w:r w:rsidRPr="00DD6F2E">
              <w:rPr>
                <w:b/>
                <w:sz w:val="22"/>
              </w:rPr>
              <w:t xml:space="preserve"> </w:t>
            </w:r>
          </w:p>
          <w:p w:rsidR="0080090F" w:rsidRPr="00DD6F2E" w:rsidRDefault="0080090F" w:rsidP="00DE78F8">
            <w:p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b/>
                <w:sz w:val="22"/>
              </w:rPr>
              <w:t xml:space="preserve">Примерные темы для подготовки сообщений или презентаций: </w:t>
            </w:r>
          </w:p>
          <w:p w:rsidR="0080090F" w:rsidRPr="00DD6F2E" w:rsidRDefault="0080090F" w:rsidP="00681B24">
            <w:pPr>
              <w:numPr>
                <w:ilvl w:val="0"/>
                <w:numId w:val="26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sz w:val="22"/>
              </w:rPr>
              <w:t xml:space="preserve">Виды трансформаторов. </w:t>
            </w:r>
          </w:p>
          <w:p w:rsidR="0080090F" w:rsidRPr="00DD6F2E" w:rsidRDefault="0080090F" w:rsidP="00681B24">
            <w:pPr>
              <w:numPr>
                <w:ilvl w:val="0"/>
                <w:numId w:val="26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sz w:val="22"/>
              </w:rPr>
              <w:t xml:space="preserve">Устройство однофазного трансформатора. </w:t>
            </w:r>
          </w:p>
          <w:p w:rsidR="0080090F" w:rsidRPr="00DD6F2E" w:rsidRDefault="0080090F" w:rsidP="00681B24">
            <w:pPr>
              <w:numPr>
                <w:ilvl w:val="0"/>
                <w:numId w:val="26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sz w:val="22"/>
              </w:rPr>
              <w:t xml:space="preserve">Принцип действия однофазного трансформатора. </w:t>
            </w:r>
          </w:p>
          <w:p w:rsidR="0080090F" w:rsidRPr="00DD6F2E" w:rsidRDefault="0080090F" w:rsidP="00681B24">
            <w:pPr>
              <w:numPr>
                <w:ilvl w:val="0"/>
                <w:numId w:val="26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sz w:val="22"/>
              </w:rPr>
              <w:t xml:space="preserve">Режимы холостого хода, короткого замыкания однофазного трансформатора и под нагрузкой. </w:t>
            </w:r>
          </w:p>
          <w:p w:rsidR="0080090F" w:rsidRPr="00BC7F3C" w:rsidRDefault="0080090F" w:rsidP="00DE78F8">
            <w:pPr>
              <w:spacing w:after="0" w:line="240" w:lineRule="auto"/>
              <w:ind w:left="2" w:right="2827"/>
              <w:rPr>
                <w:sz w:val="22"/>
              </w:rPr>
            </w:pPr>
            <w:r w:rsidRPr="00DD6F2E">
              <w:rPr>
                <w:sz w:val="22"/>
              </w:rPr>
              <w:t>Потери и КПД трансформаторов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0F" w:rsidRPr="00BC7F3C" w:rsidRDefault="006162B1" w:rsidP="00677F4D">
            <w:pPr>
              <w:spacing w:after="0" w:line="240" w:lineRule="auto"/>
              <w:ind w:left="38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0090F" w:rsidRPr="00BC7F3C">
              <w:rPr>
                <w:sz w:val="22"/>
              </w:rPr>
              <w:t xml:space="preserve"> </w:t>
            </w:r>
          </w:p>
        </w:tc>
        <w:tc>
          <w:tcPr>
            <w:tcW w:w="24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0090F" w:rsidRPr="00BC7F3C" w:rsidRDefault="0080090F" w:rsidP="00DE78F8">
            <w:pPr>
              <w:spacing w:after="0" w:line="240" w:lineRule="auto"/>
              <w:ind w:left="4"/>
              <w:jc w:val="center"/>
              <w:rPr>
                <w:sz w:val="22"/>
              </w:rPr>
            </w:pPr>
          </w:p>
        </w:tc>
      </w:tr>
      <w:tr w:rsidR="0080090F" w:rsidRPr="00351822" w:rsidTr="00681B24">
        <w:tblPrEx>
          <w:tblCellMar>
            <w:top w:w="38" w:type="dxa"/>
            <w:right w:w="58" w:type="dxa"/>
          </w:tblCellMar>
        </w:tblPrEx>
        <w:trPr>
          <w:trHeight w:val="239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0F" w:rsidRPr="00351822" w:rsidRDefault="0080090F" w:rsidP="00DE78F8">
            <w:pPr>
              <w:spacing w:after="0" w:line="240" w:lineRule="auto"/>
              <w:ind w:right="50"/>
              <w:jc w:val="center"/>
              <w:rPr>
                <w:sz w:val="22"/>
              </w:rPr>
            </w:pPr>
            <w:r w:rsidRPr="00351822">
              <w:rPr>
                <w:sz w:val="22"/>
              </w:rPr>
              <w:t>Тема</w:t>
            </w:r>
            <w:r w:rsidRPr="00B00736">
              <w:rPr>
                <w:b/>
                <w:sz w:val="22"/>
              </w:rPr>
              <w:t>2</w:t>
            </w:r>
            <w:r w:rsidRPr="00351822">
              <w:rPr>
                <w:b/>
                <w:sz w:val="22"/>
              </w:rPr>
              <w:t xml:space="preserve">.2. </w:t>
            </w:r>
          </w:p>
          <w:p w:rsidR="0080090F" w:rsidRPr="00DD6F2E" w:rsidRDefault="0080090F" w:rsidP="00DE78F8">
            <w:pPr>
              <w:spacing w:after="0" w:line="240" w:lineRule="auto"/>
              <w:ind w:right="47"/>
              <w:jc w:val="center"/>
              <w:rPr>
                <w:sz w:val="22"/>
              </w:rPr>
            </w:pPr>
            <w:r w:rsidRPr="00DD6F2E">
              <w:rPr>
                <w:sz w:val="22"/>
              </w:rPr>
              <w:t>Электрические машины переменного тока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0F" w:rsidRPr="00351822" w:rsidRDefault="0080090F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351822">
              <w:rPr>
                <w:b/>
                <w:sz w:val="22"/>
              </w:rPr>
              <w:t xml:space="preserve">Содержание учебного материала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0F" w:rsidRPr="00351822" w:rsidRDefault="006E5D4E" w:rsidP="00677F4D">
            <w:pPr>
              <w:spacing w:after="0" w:line="240" w:lineRule="auto"/>
              <w:ind w:left="38" w:right="56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0090F" w:rsidRPr="00351822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80090F" w:rsidRPr="00351822" w:rsidRDefault="0080090F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681B24" w:rsidRPr="00351822" w:rsidTr="00681B24">
        <w:tblPrEx>
          <w:tblCellMar>
            <w:top w:w="38" w:type="dxa"/>
            <w:right w:w="58" w:type="dxa"/>
          </w:tblCellMar>
        </w:tblPrEx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351822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81B24" w:rsidP="00DE78F8">
            <w:pPr>
              <w:spacing w:after="0" w:line="240" w:lineRule="auto"/>
              <w:ind w:left="12"/>
              <w:rPr>
                <w:sz w:val="22"/>
              </w:rPr>
            </w:pPr>
            <w:r w:rsidRPr="00351822">
              <w:rPr>
                <w:sz w:val="22"/>
              </w:rPr>
              <w:t xml:space="preserve">1. 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81B24" w:rsidP="00B00736">
            <w:pPr>
              <w:spacing w:after="0" w:line="240" w:lineRule="auto"/>
              <w:ind w:left="48"/>
              <w:rPr>
                <w:sz w:val="22"/>
              </w:rPr>
            </w:pPr>
            <w:r w:rsidRPr="00DD6F2E">
              <w:rPr>
                <w:sz w:val="22"/>
              </w:rPr>
              <w:t xml:space="preserve">Устройство, принцип действия трехфазного асинхронного двигателя. Основные параметры и характеристики трехфазного асинхронного двигателя. </w:t>
            </w:r>
            <w:r w:rsidR="006E5D4E" w:rsidRPr="00DD6F2E">
              <w:rPr>
                <w:sz w:val="22"/>
              </w:rPr>
              <w:t>Методы регулирования частоты вращения трехфазного двигателя. Однофазный асинхронный двигатель</w:t>
            </w:r>
            <w:r w:rsidR="006E5D4E" w:rsidRPr="00351822">
              <w:rPr>
                <w:sz w:val="22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351822" w:rsidRDefault="00681B24" w:rsidP="00677F4D">
            <w:pPr>
              <w:spacing w:after="0" w:line="240" w:lineRule="auto"/>
              <w:ind w:left="38" w:firstLine="0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80090F" w:rsidP="00E4055C">
            <w:pPr>
              <w:spacing w:after="0" w:line="240" w:lineRule="auto"/>
              <w:ind w:left="24" w:right="47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81B24" w:rsidRPr="00351822" w:rsidTr="001C01B0">
        <w:tblPrEx>
          <w:tblCellMar>
            <w:top w:w="48" w:type="dxa"/>
            <w:right w:w="10" w:type="dxa"/>
          </w:tblCellMar>
        </w:tblPrEx>
        <w:trPr>
          <w:trHeight w:val="1358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81B24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DD6F2E" w:rsidRDefault="00681B24" w:rsidP="00DE78F8">
            <w:p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b/>
                <w:sz w:val="22"/>
              </w:rPr>
              <w:t xml:space="preserve">Самостоятельная работа обучающихся </w:t>
            </w:r>
          </w:p>
          <w:p w:rsidR="00681B24" w:rsidRPr="00DD6F2E" w:rsidRDefault="00681B24" w:rsidP="00DE78F8">
            <w:pPr>
              <w:spacing w:after="0" w:line="237" w:lineRule="auto"/>
              <w:ind w:left="57" w:right="57" w:firstLine="0"/>
              <w:jc w:val="both"/>
              <w:rPr>
                <w:sz w:val="22"/>
              </w:rPr>
            </w:pPr>
            <w:r w:rsidRPr="00DD6F2E">
              <w:rPr>
                <w:sz w:val="22"/>
              </w:rPr>
              <w:t>Проработка конспекта занятий, выполнение домашнего задания, решение задач и упражнений по образцу, подбор материалов, подготовка сообщений и презентаций по изучаемой теме, работа с дополнительной литературой и интернет-ресурсами, подготовка к зачету.</w:t>
            </w:r>
            <w:r w:rsidRPr="00DD6F2E">
              <w:rPr>
                <w:b/>
                <w:sz w:val="22"/>
              </w:rPr>
              <w:t xml:space="preserve"> </w:t>
            </w:r>
          </w:p>
          <w:p w:rsidR="00681B24" w:rsidRPr="00DD6F2E" w:rsidRDefault="00681B24" w:rsidP="00DE78F8">
            <w:p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b/>
                <w:sz w:val="22"/>
              </w:rPr>
              <w:t xml:space="preserve">Примерные темы для подготовки сообщений или презентаций: </w:t>
            </w:r>
          </w:p>
          <w:p w:rsidR="00681B24" w:rsidRPr="00DD6F2E" w:rsidRDefault="00681B24" w:rsidP="00681B24">
            <w:pPr>
              <w:numPr>
                <w:ilvl w:val="0"/>
                <w:numId w:val="28"/>
              </w:numPr>
              <w:spacing w:after="0" w:line="237" w:lineRule="auto"/>
              <w:ind w:left="57" w:right="57" w:firstLine="0"/>
              <w:rPr>
                <w:sz w:val="22"/>
              </w:rPr>
            </w:pPr>
            <w:r w:rsidRPr="00DD6F2E">
              <w:rPr>
                <w:sz w:val="22"/>
              </w:rPr>
              <w:t xml:space="preserve">Устройство и основные элементы конструкции трехфазного асинхронного двигателя с короткозамкнутым и фазным ротором. </w:t>
            </w:r>
          </w:p>
          <w:p w:rsidR="00681B24" w:rsidRPr="00DD6F2E" w:rsidRDefault="00681B24" w:rsidP="00681B24">
            <w:pPr>
              <w:numPr>
                <w:ilvl w:val="0"/>
                <w:numId w:val="28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sz w:val="22"/>
              </w:rPr>
              <w:t xml:space="preserve">Принцип действия трехфазного асинхронного двигателя. </w:t>
            </w:r>
          </w:p>
          <w:p w:rsidR="00681B24" w:rsidRPr="00DD6F2E" w:rsidRDefault="00681B24" w:rsidP="00681B24">
            <w:pPr>
              <w:numPr>
                <w:ilvl w:val="0"/>
                <w:numId w:val="28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sz w:val="22"/>
              </w:rPr>
              <w:t xml:space="preserve">Механическая и рабочая характеристики асинхронного двигателя. </w:t>
            </w:r>
          </w:p>
          <w:p w:rsidR="00681B24" w:rsidRPr="00DD6F2E" w:rsidRDefault="00681B24" w:rsidP="00681B24">
            <w:pPr>
              <w:numPr>
                <w:ilvl w:val="0"/>
                <w:numId w:val="28"/>
              </w:numPr>
              <w:spacing w:after="0" w:line="259" w:lineRule="auto"/>
              <w:ind w:left="57" w:right="57" w:firstLine="0"/>
              <w:rPr>
                <w:sz w:val="22"/>
              </w:rPr>
            </w:pPr>
            <w:r w:rsidRPr="00DD6F2E">
              <w:rPr>
                <w:sz w:val="22"/>
              </w:rPr>
              <w:t xml:space="preserve">Условия пуска и методы регулирования частоты вращения асинхронного двигателя, реверсирование. </w:t>
            </w:r>
          </w:p>
          <w:p w:rsidR="00681B24" w:rsidRPr="00351822" w:rsidRDefault="00681B24" w:rsidP="00DE78F8">
            <w:pPr>
              <w:spacing w:after="0" w:line="240" w:lineRule="auto"/>
              <w:ind w:left="2" w:right="718"/>
              <w:rPr>
                <w:sz w:val="22"/>
              </w:rPr>
            </w:pPr>
            <w:r w:rsidRPr="00DD6F2E">
              <w:rPr>
                <w:sz w:val="22"/>
              </w:rPr>
              <w:t>Охрана труда при эксплуатации электродвигателей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162B1" w:rsidP="00677F4D">
            <w:pPr>
              <w:spacing w:after="0" w:line="240" w:lineRule="auto"/>
              <w:ind w:left="38" w:right="104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1B24" w:rsidRPr="00351822" w:rsidRDefault="00681B24" w:rsidP="00DE78F8">
            <w:pPr>
              <w:spacing w:after="0" w:line="240" w:lineRule="auto"/>
              <w:ind w:right="44"/>
              <w:jc w:val="center"/>
              <w:rPr>
                <w:sz w:val="22"/>
              </w:rPr>
            </w:pPr>
            <w:r w:rsidRPr="00351822">
              <w:rPr>
                <w:sz w:val="22"/>
              </w:rPr>
              <w:t xml:space="preserve"> </w:t>
            </w:r>
          </w:p>
        </w:tc>
      </w:tr>
      <w:tr w:rsidR="00681B24" w:rsidRPr="00351822" w:rsidTr="00681B24">
        <w:tblPrEx>
          <w:tblCellMar>
            <w:top w:w="48" w:type="dxa"/>
            <w:right w:w="10" w:type="dxa"/>
          </w:tblCellMar>
        </w:tblPrEx>
        <w:trPr>
          <w:trHeight w:val="470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183B49" w:rsidRDefault="00681B24" w:rsidP="00DE78F8">
            <w:pPr>
              <w:spacing w:after="0" w:line="240" w:lineRule="auto"/>
              <w:jc w:val="center"/>
              <w:rPr>
                <w:sz w:val="22"/>
              </w:rPr>
            </w:pPr>
            <w:r w:rsidRPr="00183B49">
              <w:rPr>
                <w:sz w:val="22"/>
              </w:rPr>
              <w:t>Раздел</w:t>
            </w:r>
            <w:r w:rsidRPr="00183B49">
              <w:rPr>
                <w:b/>
                <w:sz w:val="22"/>
              </w:rPr>
              <w:t xml:space="preserve"> 3. </w:t>
            </w:r>
            <w:r w:rsidRPr="00183B49">
              <w:rPr>
                <w:sz w:val="22"/>
              </w:rPr>
              <w:t>Электрические</w:t>
            </w:r>
            <w:r w:rsidRPr="00183B49">
              <w:rPr>
                <w:b/>
                <w:sz w:val="22"/>
              </w:rPr>
              <w:t xml:space="preserve"> </w:t>
            </w:r>
            <w:r w:rsidRPr="00183B49">
              <w:rPr>
                <w:sz w:val="22"/>
              </w:rPr>
              <w:t>измерения</w:t>
            </w:r>
            <w:r w:rsidRPr="00183B49">
              <w:rPr>
                <w:b/>
                <w:sz w:val="22"/>
              </w:rPr>
              <w:t xml:space="preserve">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81B24" w:rsidP="00DE78F8">
            <w:pPr>
              <w:spacing w:after="0" w:line="240" w:lineRule="auto"/>
              <w:ind w:left="2"/>
              <w:rPr>
                <w:sz w:val="22"/>
              </w:rPr>
            </w:pPr>
            <w:r w:rsidRPr="00351822">
              <w:rPr>
                <w:b/>
                <w:sz w:val="22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B24" w:rsidRPr="00351822" w:rsidRDefault="006162B1" w:rsidP="00CE5721">
            <w:pPr>
              <w:spacing w:after="0" w:line="240" w:lineRule="auto"/>
              <w:ind w:left="0" w:right="10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B3D8A">
              <w:rPr>
                <w:sz w:val="22"/>
              </w:rPr>
              <w:t>5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B24" w:rsidRPr="00351822" w:rsidRDefault="00681B24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681B24" w:rsidRPr="00351822" w:rsidTr="00681B24">
        <w:tblPrEx>
          <w:tblCellMar>
            <w:top w:w="48" w:type="dxa"/>
            <w:right w:w="10" w:type="dxa"/>
          </w:tblCellMar>
        </w:tblPrEx>
        <w:trPr>
          <w:trHeight w:val="320"/>
        </w:trPr>
        <w:tc>
          <w:tcPr>
            <w:tcW w:w="3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B24" w:rsidRPr="00183B49" w:rsidRDefault="00681B24" w:rsidP="00DE78F8">
            <w:pPr>
              <w:spacing w:after="0" w:line="240" w:lineRule="auto"/>
              <w:jc w:val="center"/>
              <w:rPr>
                <w:sz w:val="22"/>
              </w:rPr>
            </w:pPr>
            <w:r w:rsidRPr="00183B49">
              <w:rPr>
                <w:sz w:val="22"/>
              </w:rPr>
              <w:t>Тема</w:t>
            </w:r>
            <w:r w:rsidRPr="00183B49">
              <w:rPr>
                <w:b/>
                <w:sz w:val="22"/>
              </w:rPr>
              <w:t xml:space="preserve"> 3.1. </w:t>
            </w:r>
            <w:r w:rsidRPr="00183B49">
              <w:rPr>
                <w:sz w:val="22"/>
              </w:rPr>
              <w:t>Общие</w:t>
            </w:r>
            <w:r w:rsidRPr="00183B49">
              <w:rPr>
                <w:b/>
                <w:sz w:val="22"/>
              </w:rPr>
              <w:t xml:space="preserve"> </w:t>
            </w:r>
            <w:r w:rsidRPr="00183B49">
              <w:rPr>
                <w:sz w:val="22"/>
              </w:rPr>
              <w:t>сведения</w:t>
            </w:r>
            <w:r w:rsidRPr="00183B49">
              <w:rPr>
                <w:b/>
                <w:sz w:val="22"/>
              </w:rPr>
              <w:t xml:space="preserve"> </w:t>
            </w:r>
            <w:r w:rsidRPr="00183B49">
              <w:rPr>
                <w:sz w:val="22"/>
              </w:rPr>
              <w:t>об</w:t>
            </w:r>
            <w:r w:rsidRPr="00183B49">
              <w:rPr>
                <w:b/>
                <w:sz w:val="22"/>
              </w:rPr>
              <w:t xml:space="preserve"> </w:t>
            </w:r>
            <w:r w:rsidRPr="00183B49">
              <w:rPr>
                <w:sz w:val="22"/>
              </w:rPr>
              <w:t>измерениях</w:t>
            </w:r>
            <w:r w:rsidRPr="00183B49">
              <w:rPr>
                <w:b/>
                <w:sz w:val="22"/>
              </w:rPr>
              <w:t xml:space="preserve"> 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81B24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351822">
              <w:rPr>
                <w:b/>
                <w:sz w:val="22"/>
              </w:rPr>
              <w:t xml:space="preserve">Содержание учебного материала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E5D4E" w:rsidP="00677F4D">
            <w:pPr>
              <w:spacing w:after="0" w:line="240" w:lineRule="auto"/>
              <w:ind w:left="0" w:right="10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681B24" w:rsidRPr="00351822">
              <w:rPr>
                <w:sz w:val="22"/>
              </w:rPr>
              <w:t xml:space="preserve"> </w:t>
            </w:r>
          </w:p>
          <w:p w:rsidR="00681B24" w:rsidRPr="00351822" w:rsidRDefault="00681B24" w:rsidP="00677F4D">
            <w:pPr>
              <w:spacing w:after="0" w:line="240" w:lineRule="auto"/>
              <w:ind w:left="0" w:right="53"/>
              <w:jc w:val="center"/>
              <w:rPr>
                <w:sz w:val="22"/>
              </w:rPr>
            </w:pPr>
            <w:r w:rsidRPr="00351822">
              <w:rPr>
                <w:sz w:val="22"/>
              </w:rPr>
              <w:t xml:space="preserve"> 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24" w:rsidRPr="00351822" w:rsidRDefault="00681B24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183B49" w:rsidRPr="00351822" w:rsidTr="00681B24">
        <w:tblPrEx>
          <w:tblCellMar>
            <w:top w:w="48" w:type="dxa"/>
            <w:right w:w="10" w:type="dxa"/>
          </w:tblCellMar>
        </w:tblPrEx>
        <w:trPr>
          <w:trHeight w:val="469"/>
        </w:trPr>
        <w:tc>
          <w:tcPr>
            <w:tcW w:w="3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ind w:left="12"/>
              <w:rPr>
                <w:sz w:val="22"/>
              </w:rPr>
            </w:pPr>
            <w:r w:rsidRPr="00351822">
              <w:rPr>
                <w:sz w:val="22"/>
              </w:rPr>
              <w:t xml:space="preserve">1.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1041B6">
            <w:pPr>
              <w:spacing w:after="0" w:line="240" w:lineRule="auto"/>
              <w:ind w:left="0" w:firstLine="14"/>
              <w:rPr>
                <w:sz w:val="22"/>
              </w:rPr>
            </w:pPr>
            <w:r w:rsidRPr="00351822">
              <w:rPr>
                <w:sz w:val="22"/>
              </w:rPr>
              <w:t>Электроизмерительные</w:t>
            </w:r>
            <w:r w:rsidRPr="00351822">
              <w:rPr>
                <w:b/>
                <w:sz w:val="22"/>
              </w:rPr>
              <w:t xml:space="preserve"> </w:t>
            </w:r>
            <w:r w:rsidRPr="00351822">
              <w:rPr>
                <w:sz w:val="22"/>
              </w:rPr>
              <w:t>приборы</w:t>
            </w:r>
            <w:r w:rsidRPr="00351822">
              <w:rPr>
                <w:b/>
                <w:sz w:val="22"/>
              </w:rPr>
              <w:t xml:space="preserve">. </w:t>
            </w:r>
            <w:r w:rsidRPr="00351822">
              <w:rPr>
                <w:sz w:val="22"/>
              </w:rPr>
              <w:t>Классификация. Принцип действия и устройство электроизмерительных приборов (приборы магнитоэлектрической системы</w:t>
            </w:r>
            <w:r>
              <w:rPr>
                <w:sz w:val="22"/>
              </w:rPr>
              <w:t xml:space="preserve"> </w:t>
            </w:r>
            <w:r w:rsidRPr="00351822">
              <w:rPr>
                <w:sz w:val="22"/>
              </w:rPr>
              <w:t>электромагнитной системы, электродинамической системы, индукционной системы). Способы</w:t>
            </w:r>
            <w:r w:rsidRPr="00351822">
              <w:rPr>
                <w:b/>
                <w:sz w:val="22"/>
              </w:rPr>
              <w:t xml:space="preserve"> </w:t>
            </w:r>
            <w:r w:rsidRPr="00351822">
              <w:rPr>
                <w:sz w:val="22"/>
              </w:rPr>
              <w:t>включения</w:t>
            </w:r>
            <w:r w:rsidRPr="00351822">
              <w:rPr>
                <w:b/>
                <w:sz w:val="22"/>
              </w:rPr>
              <w:t xml:space="preserve"> </w:t>
            </w:r>
            <w:r w:rsidRPr="00351822">
              <w:rPr>
                <w:sz w:val="22"/>
              </w:rPr>
              <w:t>приборов</w:t>
            </w:r>
            <w:r w:rsidRPr="00351822">
              <w:rPr>
                <w:b/>
                <w:sz w:val="22"/>
              </w:rPr>
              <w:t xml:space="preserve">. </w:t>
            </w:r>
            <w:r w:rsidRPr="00351822">
              <w:rPr>
                <w:sz w:val="22"/>
              </w:rPr>
              <w:t>Измерение напряжений, токов и мощности. Методы расширения пределов измерения.</w:t>
            </w:r>
          </w:p>
        </w:tc>
        <w:tc>
          <w:tcPr>
            <w:tcW w:w="2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B49" w:rsidRPr="00351822" w:rsidRDefault="00183B49" w:rsidP="00677F4D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E4055C">
            <w:pPr>
              <w:spacing w:after="0" w:line="240" w:lineRule="auto"/>
              <w:ind w:left="24" w:right="95" w:hanging="24"/>
              <w:jc w:val="center"/>
              <w:rPr>
                <w:sz w:val="22"/>
              </w:rPr>
            </w:pPr>
            <w:r w:rsidRPr="00351822">
              <w:rPr>
                <w:sz w:val="22"/>
              </w:rPr>
              <w:t xml:space="preserve">2 </w:t>
            </w:r>
          </w:p>
        </w:tc>
      </w:tr>
      <w:tr w:rsidR="00183B49" w:rsidRPr="00351822" w:rsidTr="00681B24">
        <w:tblPrEx>
          <w:tblCellMar>
            <w:top w:w="48" w:type="dxa"/>
            <w:right w:w="10" w:type="dxa"/>
          </w:tblCellMar>
        </w:tblPrEx>
        <w:trPr>
          <w:trHeight w:val="931"/>
        </w:trPr>
        <w:tc>
          <w:tcPr>
            <w:tcW w:w="3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ind w:left="12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B00736" w:rsidRDefault="00183B49" w:rsidP="00E4055C">
            <w:pPr>
              <w:spacing w:after="0" w:line="240" w:lineRule="auto"/>
              <w:ind w:left="0" w:firstLine="14"/>
              <w:rPr>
                <w:sz w:val="22"/>
              </w:rPr>
            </w:pPr>
            <w:r w:rsidRPr="00B00736">
              <w:rPr>
                <w:sz w:val="22"/>
              </w:rPr>
              <w:t>Измерение электрических сопротивлений.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Измерение больших сопротивлений мегомметром</w:t>
            </w:r>
            <w:r>
              <w:rPr>
                <w:sz w:val="22"/>
              </w:rPr>
              <w:t>.</w:t>
            </w:r>
            <w:r w:rsidRPr="00B00736">
              <w:rPr>
                <w:sz w:val="22"/>
              </w:rPr>
              <w:t xml:space="preserve">  Измерение мощности и энергии. Измерение мощности в цепях постоянного и переменного тока. Измерение мощности в цепях трехфазного тока. Измерение энергии в цепях переменного тока. Счетчики </w:t>
            </w:r>
            <w:r w:rsidRPr="00B00736">
              <w:rPr>
                <w:sz w:val="22"/>
              </w:rPr>
              <w:lastRenderedPageBreak/>
              <w:t>электрической энергии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3B49" w:rsidRPr="00351822" w:rsidRDefault="00183B49" w:rsidP="00677F4D">
            <w:pPr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E4055C">
            <w:pPr>
              <w:spacing w:after="0" w:line="240" w:lineRule="auto"/>
              <w:ind w:left="24" w:right="94" w:hanging="2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83B49" w:rsidRPr="00351822" w:rsidTr="00681B24">
        <w:tblPrEx>
          <w:tblCellMar>
            <w:top w:w="48" w:type="dxa"/>
            <w:right w:w="10" w:type="dxa"/>
          </w:tblCellMar>
        </w:tblPrEx>
        <w:trPr>
          <w:trHeight w:val="265"/>
        </w:trPr>
        <w:tc>
          <w:tcPr>
            <w:tcW w:w="3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ind w:left="2"/>
            </w:pPr>
            <w:r w:rsidRPr="00351822">
              <w:rPr>
                <w:b/>
                <w:sz w:val="22"/>
              </w:rPr>
              <w:t xml:space="preserve">Лабораторные  работы  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80090F">
            <w:pPr>
              <w:spacing w:after="0" w:line="240" w:lineRule="auto"/>
              <w:ind w:left="0" w:right="10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83B49" w:rsidRPr="00351822" w:rsidRDefault="00183B49" w:rsidP="00DE78F8">
            <w:pPr>
              <w:spacing w:after="0" w:line="240" w:lineRule="auto"/>
              <w:ind w:right="44"/>
              <w:jc w:val="center"/>
              <w:rPr>
                <w:sz w:val="22"/>
              </w:rPr>
            </w:pPr>
            <w:r w:rsidRPr="00351822">
              <w:rPr>
                <w:sz w:val="22"/>
              </w:rPr>
              <w:t xml:space="preserve"> </w:t>
            </w:r>
          </w:p>
        </w:tc>
      </w:tr>
      <w:tr w:rsidR="00183B49" w:rsidRPr="00351822" w:rsidTr="00681B24">
        <w:tblPrEx>
          <w:tblCellMar>
            <w:top w:w="48" w:type="dxa"/>
            <w:right w:w="10" w:type="dxa"/>
          </w:tblCellMar>
        </w:tblPrEx>
        <w:trPr>
          <w:trHeight w:val="290"/>
        </w:trPr>
        <w:tc>
          <w:tcPr>
            <w:tcW w:w="3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681B2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ind w:left="0" w:firstLine="0"/>
            </w:pPr>
            <w:r w:rsidRPr="00351822">
              <w:rPr>
                <w:sz w:val="22"/>
              </w:rPr>
              <w:t xml:space="preserve">Измерение тока, напряжения и мощности в цепях постоянного тока. </w:t>
            </w:r>
          </w:p>
        </w:tc>
        <w:tc>
          <w:tcPr>
            <w:tcW w:w="2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677F4D">
            <w:pPr>
              <w:spacing w:after="0" w:line="240" w:lineRule="auto"/>
              <w:ind w:left="0" w:right="104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83B49" w:rsidRPr="00351822" w:rsidRDefault="00183B49" w:rsidP="00DE78F8">
            <w:pPr>
              <w:spacing w:after="0" w:line="240" w:lineRule="auto"/>
              <w:ind w:right="44"/>
              <w:jc w:val="center"/>
            </w:pPr>
          </w:p>
        </w:tc>
      </w:tr>
      <w:tr w:rsidR="00183B49" w:rsidRPr="00351822" w:rsidTr="00681B24">
        <w:tblPrEx>
          <w:tblCellMar>
            <w:top w:w="48" w:type="dxa"/>
            <w:right w:w="10" w:type="dxa"/>
          </w:tblCellMar>
        </w:tblPrEx>
        <w:trPr>
          <w:trHeight w:val="193"/>
        </w:trPr>
        <w:tc>
          <w:tcPr>
            <w:tcW w:w="3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681B2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ind w:left="0" w:firstLine="0"/>
            </w:pPr>
            <w:r w:rsidRPr="00351822">
              <w:rPr>
                <w:sz w:val="22"/>
              </w:rPr>
              <w:t xml:space="preserve">Измерение тока, напряжения и мощности в цепях однофазного переменного тока. </w:t>
            </w:r>
          </w:p>
        </w:tc>
        <w:tc>
          <w:tcPr>
            <w:tcW w:w="2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677F4D">
            <w:pPr>
              <w:spacing w:after="0" w:line="240" w:lineRule="auto"/>
              <w:ind w:left="0" w:right="104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83B49" w:rsidRPr="00351822" w:rsidRDefault="00183B49" w:rsidP="00DE78F8">
            <w:pPr>
              <w:spacing w:after="0" w:line="240" w:lineRule="auto"/>
              <w:ind w:right="44"/>
              <w:jc w:val="center"/>
            </w:pPr>
          </w:p>
        </w:tc>
      </w:tr>
      <w:tr w:rsidR="00183B49" w:rsidRPr="00351822" w:rsidTr="00681B24">
        <w:tblPrEx>
          <w:tblCellMar>
            <w:top w:w="48" w:type="dxa"/>
            <w:right w:w="10" w:type="dxa"/>
          </w:tblCellMar>
        </w:tblPrEx>
        <w:trPr>
          <w:trHeight w:val="270"/>
        </w:trPr>
        <w:tc>
          <w:tcPr>
            <w:tcW w:w="3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681B2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ind w:left="0" w:firstLine="0"/>
            </w:pPr>
            <w:r w:rsidRPr="00351822">
              <w:rPr>
                <w:sz w:val="22"/>
              </w:rPr>
              <w:t>Измерение тока, напряжения и мощности в цепях трёхфазного переменного тока.</w:t>
            </w: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677F4D">
            <w:pPr>
              <w:spacing w:after="0" w:line="240" w:lineRule="auto"/>
              <w:ind w:left="0" w:right="104"/>
              <w:jc w:val="center"/>
            </w:pP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83B49" w:rsidRPr="00351822" w:rsidRDefault="00183B49" w:rsidP="00DE78F8">
            <w:pPr>
              <w:spacing w:after="0" w:line="240" w:lineRule="auto"/>
              <w:ind w:right="44"/>
              <w:jc w:val="center"/>
            </w:pPr>
          </w:p>
        </w:tc>
      </w:tr>
      <w:tr w:rsidR="00EB3D8A" w:rsidRPr="00351822" w:rsidTr="00681B24">
        <w:tblPrEx>
          <w:tblCellMar>
            <w:top w:w="48" w:type="dxa"/>
            <w:right w:w="10" w:type="dxa"/>
          </w:tblCellMar>
        </w:tblPrEx>
        <w:trPr>
          <w:trHeight w:val="270"/>
        </w:trPr>
        <w:tc>
          <w:tcPr>
            <w:tcW w:w="33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D8A" w:rsidRPr="00351822" w:rsidRDefault="00EB3D8A" w:rsidP="00DE78F8">
            <w:pPr>
              <w:spacing w:after="0" w:line="240" w:lineRule="auto"/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8A" w:rsidRPr="00351822" w:rsidRDefault="00EB3D8A" w:rsidP="00681B24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8A" w:rsidRPr="00EB3D8A" w:rsidRDefault="00EB3D8A" w:rsidP="00DE78F8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EB3D8A">
              <w:rPr>
                <w:b/>
                <w:sz w:val="22"/>
              </w:rPr>
              <w:t>Дифференцированный зачет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8A" w:rsidRPr="00351822" w:rsidRDefault="00EB3D8A" w:rsidP="00677F4D">
            <w:pPr>
              <w:spacing w:after="0" w:line="240" w:lineRule="auto"/>
              <w:ind w:left="0" w:right="104"/>
              <w:jc w:val="center"/>
            </w:pPr>
            <w:r w:rsidRPr="00EB3D8A">
              <w:rPr>
                <w:sz w:val="24"/>
              </w:rPr>
              <w:t>1</w:t>
            </w: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EB3D8A" w:rsidRPr="00351822" w:rsidRDefault="00EB3D8A" w:rsidP="00DE78F8">
            <w:pPr>
              <w:spacing w:after="0" w:line="240" w:lineRule="auto"/>
              <w:ind w:right="44"/>
              <w:jc w:val="center"/>
            </w:pPr>
          </w:p>
        </w:tc>
      </w:tr>
      <w:tr w:rsidR="00183B49" w:rsidRPr="00351822" w:rsidTr="00681B24">
        <w:tblPrEx>
          <w:tblCellMar>
            <w:top w:w="48" w:type="dxa"/>
            <w:right w:w="10" w:type="dxa"/>
          </w:tblCellMar>
        </w:tblPrEx>
        <w:trPr>
          <w:trHeight w:val="2249"/>
        </w:trPr>
        <w:tc>
          <w:tcPr>
            <w:tcW w:w="3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ind w:left="2"/>
              <w:rPr>
                <w:b/>
                <w:sz w:val="22"/>
              </w:rPr>
            </w:pPr>
            <w:r w:rsidRPr="00351822">
              <w:rPr>
                <w:b/>
                <w:sz w:val="22"/>
              </w:rPr>
              <w:t xml:space="preserve">Самостоятельная работа обучающихся </w:t>
            </w:r>
          </w:p>
          <w:p w:rsidR="00183B49" w:rsidRPr="00351822" w:rsidRDefault="00183B49" w:rsidP="00DE78F8">
            <w:pPr>
              <w:spacing w:after="12" w:line="216" w:lineRule="auto"/>
              <w:ind w:left="2" w:right="155"/>
              <w:rPr>
                <w:sz w:val="22"/>
              </w:rPr>
            </w:pPr>
            <w:r w:rsidRPr="00351822">
              <w:rPr>
                <w:sz w:val="22"/>
              </w:rPr>
              <w:t>проработка конспектов занятий, учебной и специальной технической литературы, подготовка к лабораторным работам  с использованием методических рекомендаций преподавателя Примерная</w:t>
            </w:r>
            <w:r w:rsidRPr="00351822">
              <w:rPr>
                <w:b/>
                <w:sz w:val="22"/>
              </w:rPr>
              <w:t xml:space="preserve"> </w:t>
            </w:r>
            <w:r w:rsidRPr="00351822">
              <w:rPr>
                <w:sz w:val="22"/>
              </w:rPr>
              <w:t>тематика</w:t>
            </w:r>
            <w:r w:rsidRPr="00351822">
              <w:rPr>
                <w:b/>
                <w:sz w:val="22"/>
              </w:rPr>
              <w:t xml:space="preserve"> </w:t>
            </w:r>
            <w:r w:rsidRPr="00351822">
              <w:rPr>
                <w:sz w:val="22"/>
              </w:rPr>
              <w:t>внеаудиторной</w:t>
            </w:r>
            <w:r w:rsidRPr="00351822">
              <w:rPr>
                <w:b/>
                <w:sz w:val="22"/>
              </w:rPr>
              <w:t xml:space="preserve"> </w:t>
            </w:r>
            <w:r w:rsidRPr="00351822">
              <w:rPr>
                <w:sz w:val="22"/>
              </w:rPr>
              <w:t>самостоятельной</w:t>
            </w:r>
            <w:r w:rsidRPr="00351822">
              <w:rPr>
                <w:b/>
                <w:sz w:val="22"/>
              </w:rPr>
              <w:t xml:space="preserve"> </w:t>
            </w:r>
            <w:r w:rsidRPr="00351822">
              <w:rPr>
                <w:sz w:val="22"/>
              </w:rPr>
              <w:t xml:space="preserve">работы Подготовка сообщений по темам: </w:t>
            </w:r>
          </w:p>
          <w:p w:rsidR="00183B49" w:rsidRPr="00351822" w:rsidRDefault="00183B49" w:rsidP="00DE78F8">
            <w:pPr>
              <w:spacing w:after="0" w:line="229" w:lineRule="auto"/>
              <w:ind w:left="2"/>
              <w:jc w:val="both"/>
              <w:rPr>
                <w:sz w:val="22"/>
              </w:rPr>
            </w:pPr>
            <w:r w:rsidRPr="00351822">
              <w:rPr>
                <w:sz w:val="22"/>
              </w:rPr>
              <w:t xml:space="preserve">«Измерение напряжения (перечень приборов для измерения напряжения, способы включения в схему)»; </w:t>
            </w:r>
          </w:p>
          <w:p w:rsidR="00183B49" w:rsidRPr="00351822" w:rsidRDefault="00183B49" w:rsidP="00DE78F8">
            <w:pPr>
              <w:spacing w:after="0" w:line="240" w:lineRule="auto"/>
              <w:ind w:left="2"/>
              <w:rPr>
                <w:sz w:val="22"/>
              </w:rPr>
            </w:pPr>
            <w:r w:rsidRPr="00351822">
              <w:rPr>
                <w:sz w:val="22"/>
              </w:rPr>
              <w:t xml:space="preserve">«Измерение активной и реактивной мощности»; </w:t>
            </w:r>
          </w:p>
          <w:p w:rsidR="00183B49" w:rsidRPr="00351822" w:rsidRDefault="00183B49" w:rsidP="00DE78F8">
            <w:pPr>
              <w:spacing w:after="0" w:line="240" w:lineRule="auto"/>
              <w:ind w:left="2"/>
              <w:rPr>
                <w:sz w:val="22"/>
              </w:rPr>
            </w:pPr>
            <w:r w:rsidRPr="00351822">
              <w:rPr>
                <w:sz w:val="22"/>
              </w:rPr>
              <w:t xml:space="preserve">«Цифровые приборы»; </w:t>
            </w:r>
          </w:p>
          <w:p w:rsidR="00183B49" w:rsidRPr="00351822" w:rsidRDefault="00183B49" w:rsidP="00DE78F8">
            <w:pPr>
              <w:spacing w:after="0" w:line="240" w:lineRule="auto"/>
              <w:ind w:left="2"/>
              <w:rPr>
                <w:sz w:val="22"/>
              </w:rPr>
            </w:pPr>
            <w:r w:rsidRPr="00351822">
              <w:rPr>
                <w:sz w:val="22"/>
              </w:rPr>
              <w:t xml:space="preserve">«Учёт энергии в однофазных и трёхфазных цепях».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351822" w:rsidRDefault="00183B49" w:rsidP="00677F4D">
            <w:pPr>
              <w:spacing w:after="0" w:line="240" w:lineRule="auto"/>
              <w:ind w:left="0" w:right="10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183B49" w:rsidRPr="00351822" w:rsidRDefault="00183B49" w:rsidP="00677F4D">
            <w:pPr>
              <w:spacing w:after="0" w:line="240" w:lineRule="auto"/>
              <w:ind w:left="0"/>
              <w:rPr>
                <w:sz w:val="22"/>
              </w:rPr>
            </w:pPr>
            <w:r w:rsidRPr="00351822">
              <w:rPr>
                <w:sz w:val="22"/>
              </w:rPr>
              <w:t xml:space="preserve"> </w:t>
            </w:r>
          </w:p>
          <w:p w:rsidR="00183B49" w:rsidRPr="00351822" w:rsidRDefault="00183B49" w:rsidP="00677F4D">
            <w:pPr>
              <w:spacing w:after="0" w:line="240" w:lineRule="auto"/>
              <w:ind w:left="0"/>
              <w:rPr>
                <w:sz w:val="22"/>
              </w:rPr>
            </w:pPr>
            <w:r w:rsidRPr="00351822">
              <w:rPr>
                <w:sz w:val="22"/>
              </w:rPr>
              <w:t xml:space="preserve"> </w:t>
            </w:r>
          </w:p>
          <w:p w:rsidR="00183B49" w:rsidRPr="00351822" w:rsidRDefault="00183B49" w:rsidP="00677F4D">
            <w:pPr>
              <w:spacing w:after="0" w:line="240" w:lineRule="auto"/>
              <w:ind w:left="0"/>
              <w:rPr>
                <w:sz w:val="22"/>
              </w:rPr>
            </w:pPr>
            <w:r w:rsidRPr="00351822">
              <w:rPr>
                <w:sz w:val="22"/>
              </w:rPr>
              <w:t xml:space="preserve"> </w:t>
            </w:r>
          </w:p>
        </w:tc>
        <w:tc>
          <w:tcPr>
            <w:tcW w:w="2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49" w:rsidRPr="00351822" w:rsidRDefault="00183B49" w:rsidP="00DE78F8">
            <w:pPr>
              <w:spacing w:after="0" w:line="240" w:lineRule="auto"/>
              <w:rPr>
                <w:sz w:val="22"/>
              </w:rPr>
            </w:pPr>
          </w:p>
        </w:tc>
      </w:tr>
      <w:tr w:rsidR="00183B49" w:rsidRPr="00351822" w:rsidTr="00B826BC">
        <w:tblPrEx>
          <w:tblCellMar>
            <w:top w:w="48" w:type="dxa"/>
            <w:right w:w="10" w:type="dxa"/>
          </w:tblCellMar>
        </w:tblPrEx>
        <w:trPr>
          <w:trHeight w:val="359"/>
        </w:trPr>
        <w:tc>
          <w:tcPr>
            <w:tcW w:w="10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9B56BE" w:rsidRDefault="00183B49" w:rsidP="00DE78F8">
            <w:pPr>
              <w:spacing w:after="0" w:line="240" w:lineRule="auto"/>
              <w:ind w:right="98"/>
              <w:jc w:val="right"/>
              <w:rPr>
                <w:b/>
                <w:sz w:val="22"/>
              </w:rPr>
            </w:pPr>
            <w:r w:rsidRPr="009B56BE"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Всего 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49" w:rsidRPr="009B56BE" w:rsidRDefault="00183B49" w:rsidP="00677F4D">
            <w:pPr>
              <w:spacing w:after="0" w:line="240" w:lineRule="auto"/>
              <w:ind w:left="38" w:right="99" w:firstLine="0"/>
              <w:jc w:val="center"/>
              <w:rPr>
                <w:b/>
                <w:sz w:val="22"/>
              </w:rPr>
            </w:pPr>
            <w:r w:rsidRPr="009B56BE">
              <w:rPr>
                <w:b/>
                <w:sz w:val="22"/>
              </w:rPr>
              <w:t>80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183B49" w:rsidRPr="00351822" w:rsidRDefault="00183B49" w:rsidP="00DE78F8">
            <w:pPr>
              <w:spacing w:after="0" w:line="240" w:lineRule="auto"/>
              <w:rPr>
                <w:sz w:val="22"/>
              </w:rPr>
            </w:pPr>
          </w:p>
        </w:tc>
      </w:tr>
    </w:tbl>
    <w:p w:rsidR="00B96098" w:rsidRDefault="00B96098" w:rsidP="00B96098">
      <w:pPr>
        <w:spacing w:after="13" w:line="249" w:lineRule="auto"/>
        <w:ind w:left="-5" w:right="43"/>
        <w:jc w:val="both"/>
        <w:rPr>
          <w:sz w:val="24"/>
        </w:rPr>
      </w:pPr>
    </w:p>
    <w:p w:rsidR="00B96098" w:rsidRDefault="00B96098" w:rsidP="00B96098">
      <w:pPr>
        <w:spacing w:after="13" w:line="249" w:lineRule="auto"/>
        <w:ind w:left="-5" w:right="43"/>
        <w:jc w:val="both"/>
      </w:pPr>
      <w:r>
        <w:rPr>
          <w:sz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B96098" w:rsidRDefault="00B96098" w:rsidP="00B96098">
      <w:pPr>
        <w:numPr>
          <w:ilvl w:val="0"/>
          <w:numId w:val="5"/>
        </w:numPr>
        <w:spacing w:after="13" w:line="249" w:lineRule="auto"/>
        <w:ind w:right="43" w:hanging="182"/>
        <w:jc w:val="both"/>
      </w:pPr>
      <w:r>
        <w:rPr>
          <w:sz w:val="24"/>
        </w:rPr>
        <w:t xml:space="preserve">— ознакомительный (узнавание ранее изученных объектов, свойств); </w:t>
      </w:r>
    </w:p>
    <w:p w:rsidR="00520A91" w:rsidRDefault="001A724F">
      <w:pPr>
        <w:numPr>
          <w:ilvl w:val="0"/>
          <w:numId w:val="5"/>
        </w:numPr>
        <w:spacing w:after="13" w:line="249" w:lineRule="auto"/>
        <w:ind w:right="43" w:hanging="182"/>
        <w:jc w:val="both"/>
      </w:pPr>
      <w:r>
        <w:rPr>
          <w:sz w:val="24"/>
        </w:rPr>
        <w:t xml:space="preserve">— репродуктивный (выполнение деятельности по образцу, инструкции или под руководством). </w:t>
      </w:r>
    </w:p>
    <w:p w:rsidR="00520A91" w:rsidRDefault="00520A91">
      <w:pPr>
        <w:sectPr w:rsidR="00520A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1081" w:right="1136" w:bottom="1440" w:left="1704" w:header="720" w:footer="711" w:gutter="0"/>
          <w:cols w:space="720"/>
        </w:sectPr>
      </w:pPr>
    </w:p>
    <w:p w:rsidR="00520A91" w:rsidRDefault="00876305">
      <w:pPr>
        <w:spacing w:after="109" w:line="249" w:lineRule="auto"/>
        <w:ind w:left="293" w:right="225"/>
        <w:jc w:val="center"/>
      </w:pPr>
      <w:r>
        <w:rPr>
          <w:b/>
        </w:rPr>
        <w:lastRenderedPageBreak/>
        <w:t xml:space="preserve">3. УСЛОВИЯ РЕАЛИЗАЦИИ </w:t>
      </w:r>
      <w:r w:rsidR="001A724F">
        <w:rPr>
          <w:b/>
        </w:rPr>
        <w:t xml:space="preserve"> ПРОГРАММЫ УЧЕБНОЙ ДИСЦИПЛИНЫ </w:t>
      </w:r>
    </w:p>
    <w:p w:rsidR="00520A91" w:rsidRDefault="001A724F" w:rsidP="00C6596B">
      <w:pPr>
        <w:spacing w:after="100" w:line="240" w:lineRule="auto"/>
        <w:ind w:left="-5" w:right="49"/>
      </w:pPr>
      <w:r>
        <w:rPr>
          <w:b/>
        </w:rPr>
        <w:t xml:space="preserve">3.1. Требования к минимальному материально-техническому обеспечению </w:t>
      </w:r>
    </w:p>
    <w:p w:rsidR="00520A91" w:rsidRDefault="001A724F" w:rsidP="00C6596B">
      <w:pPr>
        <w:spacing w:line="240" w:lineRule="auto"/>
        <w:ind w:left="-15" w:firstLine="710"/>
      </w:pPr>
      <w:r>
        <w:t>Реализация программы учебной дисциплины требует наличия учебного кабинета «Электротехника».</w:t>
      </w:r>
    </w:p>
    <w:p w:rsidR="00520A91" w:rsidRDefault="001A724F" w:rsidP="00C6596B">
      <w:pPr>
        <w:spacing w:after="64" w:line="240" w:lineRule="auto"/>
        <w:ind w:left="720"/>
      </w:pPr>
      <w:r>
        <w:t xml:space="preserve">Оборудование учебного кабинета: </w:t>
      </w:r>
    </w:p>
    <w:p w:rsidR="00520A91" w:rsidRDefault="001A724F" w:rsidP="00C6596B">
      <w:pPr>
        <w:numPr>
          <w:ilvl w:val="0"/>
          <w:numId w:val="31"/>
        </w:numPr>
        <w:spacing w:after="13" w:line="240" w:lineRule="auto"/>
      </w:pPr>
      <w:r>
        <w:t xml:space="preserve">посадочные места по количеству обучающихся; </w:t>
      </w:r>
    </w:p>
    <w:p w:rsidR="00520A91" w:rsidRDefault="001A724F" w:rsidP="00C6596B">
      <w:pPr>
        <w:numPr>
          <w:ilvl w:val="0"/>
          <w:numId w:val="31"/>
        </w:numPr>
        <w:spacing w:after="9" w:line="240" w:lineRule="auto"/>
      </w:pPr>
      <w:r>
        <w:t xml:space="preserve">рабочее место преподавателя; </w:t>
      </w:r>
    </w:p>
    <w:p w:rsidR="00520A91" w:rsidRDefault="001A724F" w:rsidP="00C6596B">
      <w:pPr>
        <w:numPr>
          <w:ilvl w:val="0"/>
          <w:numId w:val="31"/>
        </w:numPr>
        <w:spacing w:line="240" w:lineRule="auto"/>
      </w:pPr>
      <w:r>
        <w:t xml:space="preserve">комплект учебно-наглядных пособий «Электротехника»; </w:t>
      </w:r>
    </w:p>
    <w:p w:rsidR="00520A91" w:rsidRDefault="001A724F" w:rsidP="00C6596B">
      <w:pPr>
        <w:numPr>
          <w:ilvl w:val="0"/>
          <w:numId w:val="31"/>
        </w:numPr>
        <w:spacing w:line="240" w:lineRule="auto"/>
      </w:pPr>
      <w:r>
        <w:t xml:space="preserve">объемные </w:t>
      </w:r>
      <w:r>
        <w:tab/>
        <w:t xml:space="preserve">модели машин переменного тока, </w:t>
      </w:r>
      <w:r>
        <w:tab/>
        <w:t xml:space="preserve">постоянного тока, однофазных и трехфазных трансформаторов;  </w:t>
      </w:r>
    </w:p>
    <w:p w:rsidR="00520A91" w:rsidRDefault="001A724F" w:rsidP="00C6596B">
      <w:pPr>
        <w:numPr>
          <w:ilvl w:val="0"/>
          <w:numId w:val="31"/>
        </w:numPr>
        <w:spacing w:after="13" w:line="240" w:lineRule="auto"/>
      </w:pPr>
      <w:r>
        <w:t xml:space="preserve">резисторы разных типов и мощностей, реостаты, потенциометры; </w:t>
      </w:r>
    </w:p>
    <w:p w:rsidR="00520A91" w:rsidRDefault="001A724F" w:rsidP="00C6596B">
      <w:pPr>
        <w:numPr>
          <w:ilvl w:val="0"/>
          <w:numId w:val="31"/>
        </w:numPr>
        <w:spacing w:after="13" w:line="240" w:lineRule="auto"/>
      </w:pPr>
      <w:r>
        <w:t xml:space="preserve">различные типы конденсаторов; </w:t>
      </w:r>
    </w:p>
    <w:p w:rsidR="00520A91" w:rsidRDefault="001A724F" w:rsidP="00C6596B">
      <w:pPr>
        <w:numPr>
          <w:ilvl w:val="0"/>
          <w:numId w:val="31"/>
        </w:numPr>
        <w:spacing w:after="9" w:line="240" w:lineRule="auto"/>
      </w:pPr>
      <w:r>
        <w:t xml:space="preserve">катушки индуктивности; </w:t>
      </w:r>
    </w:p>
    <w:p w:rsidR="00520A91" w:rsidRDefault="001A724F" w:rsidP="00C6596B">
      <w:pPr>
        <w:numPr>
          <w:ilvl w:val="0"/>
          <w:numId w:val="31"/>
        </w:numPr>
        <w:spacing w:line="240" w:lineRule="auto"/>
      </w:pPr>
      <w:r>
        <w:t xml:space="preserve">измерительные механизмы приборов; </w:t>
      </w:r>
    </w:p>
    <w:p w:rsidR="00520A91" w:rsidRDefault="001A724F" w:rsidP="00C6596B">
      <w:pPr>
        <w:numPr>
          <w:ilvl w:val="0"/>
          <w:numId w:val="31"/>
        </w:numPr>
        <w:spacing w:line="240" w:lineRule="auto"/>
      </w:pPr>
      <w:r>
        <w:t>измерительные приборы: вольтметры, амперметры,</w:t>
      </w:r>
      <w:r>
        <w:tab/>
        <w:t xml:space="preserve">ваттметры, омметры, комбинированные приборы; </w:t>
      </w:r>
    </w:p>
    <w:p w:rsidR="00520A91" w:rsidRDefault="001A724F" w:rsidP="00C6596B">
      <w:pPr>
        <w:numPr>
          <w:ilvl w:val="0"/>
          <w:numId w:val="31"/>
        </w:numPr>
        <w:spacing w:after="13" w:line="240" w:lineRule="auto"/>
      </w:pPr>
      <w:r>
        <w:t xml:space="preserve">проводниковые материалы; </w:t>
      </w:r>
    </w:p>
    <w:p w:rsidR="00594DE5" w:rsidRDefault="001A724F" w:rsidP="00C6596B">
      <w:pPr>
        <w:numPr>
          <w:ilvl w:val="0"/>
          <w:numId w:val="31"/>
        </w:numPr>
        <w:spacing w:after="5" w:line="240" w:lineRule="auto"/>
      </w:pPr>
      <w:r>
        <w:t xml:space="preserve">диэлектрические материалы; </w:t>
      </w:r>
    </w:p>
    <w:p w:rsidR="00594DE5" w:rsidRDefault="001A724F" w:rsidP="00C6596B">
      <w:pPr>
        <w:numPr>
          <w:ilvl w:val="0"/>
          <w:numId w:val="31"/>
        </w:numPr>
        <w:spacing w:after="5" w:line="240" w:lineRule="auto"/>
      </w:pPr>
      <w:r>
        <w:t xml:space="preserve">ферромагнитные материалы. </w:t>
      </w:r>
    </w:p>
    <w:p w:rsidR="00520A91" w:rsidRDefault="001A724F" w:rsidP="00C6596B">
      <w:pPr>
        <w:spacing w:after="5" w:line="240" w:lineRule="auto"/>
        <w:ind w:left="360" w:firstLine="0"/>
      </w:pPr>
      <w:r>
        <w:t xml:space="preserve">Технические средства обучения: </w:t>
      </w:r>
    </w:p>
    <w:p w:rsidR="00520A91" w:rsidRDefault="001A724F" w:rsidP="00C6596B">
      <w:pPr>
        <w:numPr>
          <w:ilvl w:val="0"/>
          <w:numId w:val="31"/>
        </w:numPr>
        <w:spacing w:after="8" w:line="240" w:lineRule="auto"/>
      </w:pPr>
      <w:r>
        <w:t xml:space="preserve">компьютеры с лицензионным программным обеспечением; </w:t>
      </w:r>
    </w:p>
    <w:p w:rsidR="00520A91" w:rsidRDefault="001A724F" w:rsidP="00C6596B">
      <w:pPr>
        <w:numPr>
          <w:ilvl w:val="0"/>
          <w:numId w:val="31"/>
        </w:numPr>
        <w:spacing w:after="13" w:line="240" w:lineRule="auto"/>
      </w:pPr>
      <w:r>
        <w:t xml:space="preserve">принтер; </w:t>
      </w:r>
    </w:p>
    <w:p w:rsidR="00520A91" w:rsidRDefault="001A724F" w:rsidP="00C6596B">
      <w:pPr>
        <w:numPr>
          <w:ilvl w:val="0"/>
          <w:numId w:val="31"/>
        </w:numPr>
        <w:spacing w:after="13" w:line="240" w:lineRule="auto"/>
      </w:pPr>
      <w:r>
        <w:t xml:space="preserve">сканер; </w:t>
      </w:r>
    </w:p>
    <w:p w:rsidR="00520A91" w:rsidRDefault="001A724F" w:rsidP="00C6596B">
      <w:pPr>
        <w:numPr>
          <w:ilvl w:val="0"/>
          <w:numId w:val="31"/>
        </w:numPr>
        <w:spacing w:after="0" w:line="240" w:lineRule="auto"/>
      </w:pPr>
      <w:r>
        <w:t xml:space="preserve">мультимедийное оборудование, экран. </w:t>
      </w:r>
    </w:p>
    <w:p w:rsidR="00594DE5" w:rsidRDefault="00594DE5">
      <w:pPr>
        <w:spacing w:after="12" w:line="249" w:lineRule="auto"/>
        <w:ind w:left="-5" w:right="49"/>
        <w:rPr>
          <w:b/>
        </w:rPr>
      </w:pPr>
    </w:p>
    <w:p w:rsidR="00520A91" w:rsidRDefault="001A724F">
      <w:pPr>
        <w:spacing w:after="12" w:line="249" w:lineRule="auto"/>
        <w:ind w:left="-5" w:right="49"/>
      </w:pPr>
      <w:r>
        <w:rPr>
          <w:b/>
        </w:rPr>
        <w:t xml:space="preserve">3.2. Информационное обеспечение обучения </w:t>
      </w:r>
    </w:p>
    <w:p w:rsidR="00594DE5" w:rsidRDefault="001A724F">
      <w:pPr>
        <w:spacing w:after="94" w:line="284" w:lineRule="auto"/>
        <w:ind w:left="0" w:right="15" w:firstLine="0"/>
        <w:jc w:val="both"/>
        <w:rPr>
          <w:b/>
        </w:rPr>
      </w:pPr>
      <w:r>
        <w:rPr>
          <w:b/>
        </w:rPr>
        <w:t xml:space="preserve">Перечень рекомендуемых учебных изданий, интернет-ресурсов, дополнительной литературы </w:t>
      </w:r>
    </w:p>
    <w:p w:rsidR="00F3342B" w:rsidRPr="00330D22" w:rsidRDefault="00F3342B" w:rsidP="00F33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bCs/>
          <w:szCs w:val="28"/>
        </w:rPr>
      </w:pPr>
      <w:r w:rsidRPr="00330D22">
        <w:rPr>
          <w:bCs/>
          <w:szCs w:val="28"/>
        </w:rPr>
        <w:t>Основные источники:</w:t>
      </w:r>
    </w:p>
    <w:p w:rsidR="00F3342B" w:rsidRPr="008B5963" w:rsidRDefault="00C6596B" w:rsidP="00F3342B">
      <w:pPr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bCs/>
          <w:szCs w:val="28"/>
        </w:rPr>
      </w:pPr>
      <w:r>
        <w:rPr>
          <w:bCs/>
          <w:szCs w:val="28"/>
        </w:rPr>
        <w:t>Прошин В.М</w:t>
      </w:r>
      <w:r w:rsidR="00F3342B" w:rsidRPr="008B5963">
        <w:rPr>
          <w:bCs/>
          <w:szCs w:val="28"/>
        </w:rPr>
        <w:t>. «Э</w:t>
      </w:r>
      <w:r>
        <w:rPr>
          <w:bCs/>
          <w:szCs w:val="28"/>
        </w:rPr>
        <w:t>лектротехника». М.: «Академия</w:t>
      </w:r>
      <w:r w:rsidR="00F3342B">
        <w:rPr>
          <w:bCs/>
          <w:szCs w:val="28"/>
        </w:rPr>
        <w:t>»</w:t>
      </w:r>
      <w:r>
        <w:rPr>
          <w:bCs/>
          <w:szCs w:val="28"/>
        </w:rPr>
        <w:t>, 2018</w:t>
      </w:r>
      <w:r w:rsidR="00F3342B" w:rsidRPr="008B5963">
        <w:rPr>
          <w:bCs/>
          <w:szCs w:val="28"/>
        </w:rPr>
        <w:t>.</w:t>
      </w:r>
    </w:p>
    <w:p w:rsidR="00C6596B" w:rsidRPr="008B5963" w:rsidRDefault="00C6596B" w:rsidP="00C6596B">
      <w:pPr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bCs/>
          <w:szCs w:val="28"/>
        </w:rPr>
      </w:pPr>
      <w:r w:rsidRPr="00C6596B">
        <w:rPr>
          <w:bCs/>
          <w:szCs w:val="28"/>
        </w:rPr>
        <w:t>Бутырин П.А.</w:t>
      </w:r>
      <w:r w:rsidR="00F3342B" w:rsidRPr="00C6596B">
        <w:rPr>
          <w:bCs/>
          <w:szCs w:val="28"/>
        </w:rPr>
        <w:t>.«Элект</w:t>
      </w:r>
      <w:r w:rsidRPr="00C6596B">
        <w:rPr>
          <w:bCs/>
          <w:szCs w:val="28"/>
        </w:rPr>
        <w:t>ротехника».</w:t>
      </w:r>
      <w:r w:rsidR="00F3342B" w:rsidRPr="00C6596B">
        <w:rPr>
          <w:bCs/>
          <w:szCs w:val="28"/>
        </w:rPr>
        <w:t xml:space="preserve"> М</w:t>
      </w:r>
      <w:r w:rsidRPr="00C6596B">
        <w:rPr>
          <w:bCs/>
          <w:szCs w:val="28"/>
        </w:rPr>
        <w:t>.:</w:t>
      </w:r>
      <w:r w:rsidR="00F3342B" w:rsidRPr="00C6596B">
        <w:rPr>
          <w:bCs/>
          <w:szCs w:val="28"/>
        </w:rPr>
        <w:t xml:space="preserve"> </w:t>
      </w:r>
      <w:r>
        <w:rPr>
          <w:bCs/>
          <w:szCs w:val="28"/>
        </w:rPr>
        <w:t>«Академия», 2018</w:t>
      </w:r>
      <w:r w:rsidRPr="008B5963">
        <w:rPr>
          <w:bCs/>
          <w:szCs w:val="28"/>
        </w:rPr>
        <w:t>.</w:t>
      </w:r>
    </w:p>
    <w:p w:rsidR="00F3342B" w:rsidRPr="00C6596B" w:rsidRDefault="00AE09B5" w:rsidP="00F3342B">
      <w:pPr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bCs/>
          <w:szCs w:val="28"/>
        </w:rPr>
      </w:pPr>
      <w:r>
        <w:rPr>
          <w:bCs/>
          <w:szCs w:val="28"/>
        </w:rPr>
        <w:t>Фуфаева Л.И.  «Электротехника»: учебное пособие, «Академия», 2015</w:t>
      </w:r>
      <w:r w:rsidR="00F3342B" w:rsidRPr="00C6596B">
        <w:rPr>
          <w:bCs/>
          <w:szCs w:val="28"/>
        </w:rPr>
        <w:t>.</w:t>
      </w:r>
    </w:p>
    <w:p w:rsidR="00C6596B" w:rsidRPr="00C6596B" w:rsidRDefault="00F3342B" w:rsidP="00C6596B">
      <w:pPr>
        <w:numPr>
          <w:ilvl w:val="0"/>
          <w:numId w:val="39"/>
        </w:numPr>
        <w:spacing w:after="0" w:line="240" w:lineRule="auto"/>
        <w:ind w:left="567" w:hanging="567"/>
        <w:rPr>
          <w:szCs w:val="28"/>
        </w:rPr>
      </w:pPr>
      <w:r w:rsidRPr="008769A9">
        <w:rPr>
          <w:szCs w:val="28"/>
        </w:rPr>
        <w:t>Ярочкина Г.В. Основы электротехники. Учебно</w:t>
      </w:r>
      <w:r w:rsidR="00C6596B">
        <w:rPr>
          <w:szCs w:val="28"/>
        </w:rPr>
        <w:t xml:space="preserve">е пособие для НПО.- М.:  </w:t>
      </w:r>
      <w:r w:rsidRPr="008769A9">
        <w:rPr>
          <w:szCs w:val="28"/>
        </w:rPr>
        <w:t>ИЦ "Академия", 2013.</w:t>
      </w:r>
    </w:p>
    <w:p w:rsidR="00F3342B" w:rsidRPr="00330D22" w:rsidRDefault="00F3342B" w:rsidP="00F3342B">
      <w:pPr>
        <w:autoSpaceDE w:val="0"/>
        <w:autoSpaceDN w:val="0"/>
        <w:adjustRightInd w:val="0"/>
        <w:spacing w:after="0" w:line="240" w:lineRule="auto"/>
        <w:ind w:left="0" w:firstLine="0"/>
        <w:rPr>
          <w:bCs/>
          <w:szCs w:val="28"/>
        </w:rPr>
      </w:pPr>
      <w:r w:rsidRPr="00330D22">
        <w:rPr>
          <w:bCs/>
          <w:szCs w:val="28"/>
        </w:rPr>
        <w:t>Дополнительные источники:</w:t>
      </w:r>
    </w:p>
    <w:p w:rsidR="00F3342B" w:rsidRDefault="00F3342B" w:rsidP="00F3342B">
      <w:pPr>
        <w:numPr>
          <w:ilvl w:val="0"/>
          <w:numId w:val="40"/>
        </w:numPr>
        <w:spacing w:after="0" w:line="240" w:lineRule="auto"/>
        <w:rPr>
          <w:szCs w:val="28"/>
        </w:rPr>
      </w:pPr>
      <w:r w:rsidRPr="008F4AD5">
        <w:rPr>
          <w:szCs w:val="28"/>
        </w:rPr>
        <w:t xml:space="preserve">Прошин В.М. </w:t>
      </w:r>
      <w:r>
        <w:rPr>
          <w:szCs w:val="28"/>
        </w:rPr>
        <w:t>Рабочая тетрадь к лабораторно</w:t>
      </w:r>
      <w:r w:rsidRPr="008F4AD5">
        <w:rPr>
          <w:szCs w:val="28"/>
        </w:rPr>
        <w:t>-практ</w:t>
      </w:r>
      <w:r>
        <w:rPr>
          <w:szCs w:val="28"/>
        </w:rPr>
        <w:t xml:space="preserve">ическим </w:t>
      </w:r>
      <w:r w:rsidRPr="008F4AD5">
        <w:rPr>
          <w:szCs w:val="28"/>
        </w:rPr>
        <w:t xml:space="preserve"> работам по электротехнике.</w:t>
      </w:r>
      <w:r>
        <w:rPr>
          <w:szCs w:val="28"/>
        </w:rPr>
        <w:t xml:space="preserve"> </w:t>
      </w:r>
      <w:r w:rsidRPr="008F4AD5">
        <w:rPr>
          <w:szCs w:val="28"/>
        </w:rPr>
        <w:t>-</w:t>
      </w:r>
      <w:r>
        <w:rPr>
          <w:szCs w:val="28"/>
        </w:rPr>
        <w:t xml:space="preserve"> </w:t>
      </w:r>
      <w:r w:rsidRPr="008F4AD5">
        <w:rPr>
          <w:szCs w:val="28"/>
        </w:rPr>
        <w:t>М.: ОИЦ "Академия"</w:t>
      </w:r>
      <w:r>
        <w:rPr>
          <w:szCs w:val="28"/>
        </w:rPr>
        <w:t>, 2013</w:t>
      </w:r>
    </w:p>
    <w:p w:rsidR="00C6596B" w:rsidRPr="00B069B2" w:rsidRDefault="00C6596B" w:rsidP="00C6596B">
      <w:pPr>
        <w:numPr>
          <w:ilvl w:val="0"/>
          <w:numId w:val="40"/>
        </w:numPr>
        <w:spacing w:after="0" w:line="240" w:lineRule="auto"/>
        <w:rPr>
          <w:szCs w:val="28"/>
        </w:rPr>
      </w:pPr>
      <w:r w:rsidRPr="008769A9">
        <w:rPr>
          <w:szCs w:val="28"/>
        </w:rPr>
        <w:lastRenderedPageBreak/>
        <w:t>Прошин В.М.</w:t>
      </w:r>
      <w:r w:rsidRPr="00B069B2">
        <w:rPr>
          <w:szCs w:val="28"/>
        </w:rPr>
        <w:t xml:space="preserve"> Лабораторно-практические работы по электротехнике: НПО. – М.: ОИЦ "Академия", 2013.</w:t>
      </w:r>
    </w:p>
    <w:p w:rsidR="00C6596B" w:rsidRDefault="00C6596B" w:rsidP="00C6596B">
      <w:pPr>
        <w:numPr>
          <w:ilvl w:val="0"/>
          <w:numId w:val="40"/>
        </w:numPr>
        <w:spacing w:after="0" w:line="240" w:lineRule="auto"/>
        <w:rPr>
          <w:szCs w:val="28"/>
        </w:rPr>
      </w:pPr>
      <w:r w:rsidRPr="00B069B2">
        <w:rPr>
          <w:szCs w:val="28"/>
        </w:rPr>
        <w:t>Ярочкина Г.В. Электротехника: Рабочая тетрадь. Учеб</w:t>
      </w:r>
      <w:r>
        <w:rPr>
          <w:szCs w:val="28"/>
        </w:rPr>
        <w:t xml:space="preserve">ное </w:t>
      </w:r>
      <w:r w:rsidRPr="00B069B2">
        <w:rPr>
          <w:szCs w:val="28"/>
        </w:rPr>
        <w:t>пособие для НПО</w:t>
      </w:r>
      <w:r>
        <w:rPr>
          <w:szCs w:val="28"/>
        </w:rPr>
        <w:t>.</w:t>
      </w:r>
      <w:r w:rsidRPr="00B069B2">
        <w:rPr>
          <w:szCs w:val="28"/>
        </w:rPr>
        <w:t xml:space="preserve"> – М.: ОИЦ "Академия", 2012.</w:t>
      </w:r>
    </w:p>
    <w:p w:rsidR="00D9097F" w:rsidRPr="00F3342B" w:rsidRDefault="00D9097F" w:rsidP="00D9097F">
      <w:pPr>
        <w:spacing w:after="0" w:line="240" w:lineRule="auto"/>
        <w:rPr>
          <w:szCs w:val="28"/>
        </w:rPr>
      </w:pPr>
    </w:p>
    <w:p w:rsidR="00D9097F" w:rsidRPr="008B5963" w:rsidRDefault="00D9097F" w:rsidP="00D9097F">
      <w:pPr>
        <w:autoSpaceDE w:val="0"/>
        <w:autoSpaceDN w:val="0"/>
        <w:adjustRightInd w:val="0"/>
        <w:ind w:left="0" w:firstLine="0"/>
        <w:rPr>
          <w:rFonts w:eastAsia="TimesNewRomanPSMT"/>
          <w:szCs w:val="28"/>
        </w:rPr>
      </w:pPr>
      <w:r w:rsidRPr="008B5963">
        <w:rPr>
          <w:b/>
          <w:bCs/>
          <w:szCs w:val="28"/>
        </w:rPr>
        <w:t>ИТЕРНЕТ</w:t>
      </w:r>
      <w:r w:rsidRPr="008B5963">
        <w:rPr>
          <w:rFonts w:eastAsia="TimesNewRomanPSMT"/>
          <w:szCs w:val="28"/>
        </w:rPr>
        <w:t>-</w:t>
      </w:r>
      <w:r w:rsidRPr="008B5963">
        <w:rPr>
          <w:b/>
          <w:bCs/>
          <w:szCs w:val="28"/>
        </w:rPr>
        <w:t>РЕСУРСЫ</w:t>
      </w:r>
      <w:r w:rsidRPr="008B5963">
        <w:rPr>
          <w:rFonts w:eastAsia="TimesNewRomanPSMT"/>
          <w:szCs w:val="28"/>
        </w:rPr>
        <w:t>.</w:t>
      </w:r>
    </w:p>
    <w:p w:rsidR="00D9097F" w:rsidRPr="008B5963" w:rsidRDefault="0007253B" w:rsidP="00D9097F">
      <w:pPr>
        <w:autoSpaceDE w:val="0"/>
        <w:autoSpaceDN w:val="0"/>
        <w:adjustRightInd w:val="0"/>
        <w:spacing w:after="0" w:line="240" w:lineRule="auto"/>
        <w:ind w:left="0" w:firstLine="0"/>
        <w:rPr>
          <w:spacing w:val="-1"/>
          <w:szCs w:val="28"/>
        </w:rPr>
      </w:pPr>
      <w:hyperlink r:id="rId19" w:history="1">
        <w:r w:rsidR="00D9097F" w:rsidRPr="008B5963">
          <w:rPr>
            <w:rStyle w:val="a7"/>
            <w:rFonts w:eastAsia="Calibri"/>
            <w:szCs w:val="28"/>
          </w:rPr>
          <w:t>http://dic.academic.ru/dic.nsf/enc_colier/6743/</w:t>
        </w:r>
      </w:hyperlink>
      <w:r w:rsidR="00D9097F" w:rsidRPr="008B5963">
        <w:rPr>
          <w:szCs w:val="28"/>
        </w:rPr>
        <w:t xml:space="preserve">: </w:t>
      </w:r>
      <w:r w:rsidR="00D9097F" w:rsidRPr="008B5963">
        <w:rPr>
          <w:rFonts w:eastAsia="TimesNewRomanPSMT"/>
          <w:szCs w:val="28"/>
        </w:rPr>
        <w:t>(Сайт содержит информацию по разделу: «</w:t>
      </w:r>
      <w:r w:rsidR="00D9097F" w:rsidRPr="008B5963">
        <w:rPr>
          <w:spacing w:val="-1"/>
          <w:szCs w:val="28"/>
        </w:rPr>
        <w:t>Основные понятия об электрических цепях</w:t>
      </w:r>
      <w:r w:rsidR="00D9097F" w:rsidRPr="008B5963">
        <w:rPr>
          <w:spacing w:val="-1"/>
          <w:szCs w:val="28"/>
          <w:u w:val="single"/>
        </w:rPr>
        <w:t xml:space="preserve"> </w:t>
      </w:r>
      <w:r w:rsidR="00D9097F" w:rsidRPr="008B5963">
        <w:rPr>
          <w:spacing w:val="-1"/>
          <w:szCs w:val="28"/>
        </w:rPr>
        <w:t>постоянного тока и переменного тока»)-дата обращения 28.04.2011г.</w:t>
      </w:r>
    </w:p>
    <w:p w:rsidR="00D9097F" w:rsidRPr="008B5963" w:rsidRDefault="0007253B" w:rsidP="00D9097F">
      <w:pPr>
        <w:autoSpaceDE w:val="0"/>
        <w:autoSpaceDN w:val="0"/>
        <w:adjustRightInd w:val="0"/>
        <w:spacing w:after="0" w:line="240" w:lineRule="auto"/>
        <w:ind w:left="0" w:firstLine="0"/>
        <w:rPr>
          <w:spacing w:val="-1"/>
          <w:szCs w:val="28"/>
        </w:rPr>
      </w:pPr>
      <w:hyperlink r:id="rId20" w:history="1">
        <w:r w:rsidR="00D9097F" w:rsidRPr="008B5963">
          <w:rPr>
            <w:rStyle w:val="a7"/>
            <w:rFonts w:eastAsia="TimesNewRomanPSMT"/>
            <w:szCs w:val="28"/>
          </w:rPr>
          <w:t>http://fn.bmstu.ru/electro/new_site/lectures/lec%207/main.htm</w:t>
        </w:r>
      </w:hyperlink>
      <w:r w:rsidR="00D9097F" w:rsidRPr="008B5963">
        <w:rPr>
          <w:rFonts w:eastAsia="TimesNewRomanPSMT"/>
          <w:szCs w:val="28"/>
        </w:rPr>
        <w:t xml:space="preserve">: </w:t>
      </w:r>
      <w:r w:rsidR="00D9097F" w:rsidRPr="008B5963">
        <w:rPr>
          <w:szCs w:val="28"/>
        </w:rPr>
        <w:t xml:space="preserve"> (</w:t>
      </w:r>
      <w:r w:rsidR="00D9097F" w:rsidRPr="008B5963">
        <w:rPr>
          <w:rFonts w:eastAsia="TimesNewRomanPSMT"/>
          <w:szCs w:val="28"/>
        </w:rPr>
        <w:t>Сайт содержит информацию по разделу: «</w:t>
      </w:r>
      <w:r w:rsidR="00D9097F" w:rsidRPr="008B5963">
        <w:rPr>
          <w:rStyle w:val="header01"/>
          <w:szCs w:val="28"/>
        </w:rPr>
        <w:t>Электрические измерения и приборы»)-</w:t>
      </w:r>
      <w:r w:rsidR="00D9097F" w:rsidRPr="008B5963">
        <w:rPr>
          <w:szCs w:val="28"/>
        </w:rPr>
        <w:t> </w:t>
      </w:r>
      <w:r w:rsidR="00D9097F" w:rsidRPr="008B5963">
        <w:rPr>
          <w:spacing w:val="-1"/>
          <w:szCs w:val="28"/>
        </w:rPr>
        <w:t>дата обращения 28.04.2011г.</w:t>
      </w:r>
    </w:p>
    <w:p w:rsidR="00D9097F" w:rsidRPr="008B5963" w:rsidRDefault="0007253B" w:rsidP="00D9097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Cs w:val="28"/>
        </w:rPr>
      </w:pPr>
      <w:hyperlink r:id="rId21" w:history="1">
        <w:r w:rsidR="00D9097F" w:rsidRPr="008B5963">
          <w:rPr>
            <w:rStyle w:val="a7"/>
            <w:rFonts w:eastAsia="TimesNewRomanPSMT"/>
            <w:szCs w:val="28"/>
          </w:rPr>
          <w:t>http://www.ruscable.ru/info/pue/print.html?p=/info/pue/7-6.html</w:t>
        </w:r>
      </w:hyperlink>
      <w:r w:rsidR="00D9097F" w:rsidRPr="008B5963">
        <w:rPr>
          <w:rFonts w:eastAsia="TimesNewRomanPSMT"/>
          <w:szCs w:val="28"/>
        </w:rPr>
        <w:t>:</w:t>
      </w:r>
      <w:r w:rsidR="00D9097F">
        <w:rPr>
          <w:rFonts w:eastAsia="TimesNewRomanPSMT"/>
          <w:szCs w:val="28"/>
        </w:rPr>
        <w:t xml:space="preserve">                             </w:t>
      </w:r>
    </w:p>
    <w:p w:rsidR="00D9097F" w:rsidRPr="008B5963" w:rsidRDefault="00D9097F" w:rsidP="00D9097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Cs w:val="28"/>
        </w:rPr>
      </w:pPr>
      <w:r>
        <w:rPr>
          <w:szCs w:val="28"/>
        </w:rPr>
        <w:t>(</w:t>
      </w:r>
      <w:r w:rsidRPr="008B5963">
        <w:rPr>
          <w:szCs w:val="28"/>
        </w:rPr>
        <w:t xml:space="preserve">- </w:t>
      </w:r>
      <w:r w:rsidRPr="008B5963">
        <w:rPr>
          <w:rFonts w:eastAsia="TimesNewRomanPSMT"/>
          <w:szCs w:val="28"/>
        </w:rPr>
        <w:t>http://www.college.ru/enportal/physics/content/chapter4/section/paragraph8/the</w:t>
      </w:r>
    </w:p>
    <w:p w:rsidR="00D9097F" w:rsidRPr="008B5963" w:rsidRDefault="00D9097F" w:rsidP="00D9097F">
      <w:pPr>
        <w:autoSpaceDE w:val="0"/>
        <w:autoSpaceDN w:val="0"/>
        <w:adjustRightInd w:val="0"/>
        <w:spacing w:after="0" w:line="240" w:lineRule="auto"/>
        <w:ind w:left="0" w:firstLine="0"/>
        <w:rPr>
          <w:spacing w:val="-1"/>
          <w:szCs w:val="28"/>
        </w:rPr>
      </w:pPr>
      <w:r w:rsidRPr="008B5963">
        <w:rPr>
          <w:rFonts w:eastAsia="TimesNewRomanPSMT"/>
          <w:szCs w:val="28"/>
          <w:lang w:val="en-US"/>
        </w:rPr>
        <w:t>ory</w:t>
      </w:r>
      <w:r w:rsidRPr="008B5963">
        <w:rPr>
          <w:rFonts w:eastAsia="TimesNewRomanPSMT"/>
          <w:szCs w:val="28"/>
        </w:rPr>
        <w:t>.</w:t>
      </w:r>
      <w:r w:rsidRPr="008B5963">
        <w:rPr>
          <w:rFonts w:eastAsia="TimesNewRomanPSMT"/>
          <w:szCs w:val="28"/>
          <w:lang w:val="en-US"/>
        </w:rPr>
        <w:t>html</w:t>
      </w:r>
      <w:r w:rsidRPr="008B5963">
        <w:rPr>
          <w:rFonts w:eastAsia="TimesNewRomanPSMT"/>
          <w:szCs w:val="28"/>
        </w:rPr>
        <w:t>: ( Сайт содержит информацию по теме:</w:t>
      </w:r>
      <w:r w:rsidRPr="008B5963">
        <w:rPr>
          <w:szCs w:val="28"/>
        </w:rPr>
        <w:t xml:space="preserve"> Электросварочные установки)</w:t>
      </w:r>
      <w:r w:rsidRPr="008B5963">
        <w:rPr>
          <w:rStyle w:val="header01"/>
          <w:szCs w:val="28"/>
        </w:rPr>
        <w:t>-</w:t>
      </w:r>
      <w:r w:rsidRPr="008B5963">
        <w:rPr>
          <w:szCs w:val="28"/>
        </w:rPr>
        <w:t> </w:t>
      </w:r>
      <w:r w:rsidRPr="008B5963">
        <w:rPr>
          <w:spacing w:val="-1"/>
          <w:szCs w:val="28"/>
        </w:rPr>
        <w:t>дата обращения 28.04.2011г</w:t>
      </w:r>
    </w:p>
    <w:p w:rsidR="00D9097F" w:rsidRPr="008B5963" w:rsidRDefault="0007253B" w:rsidP="00D9097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Cs w:val="28"/>
        </w:rPr>
      </w:pPr>
      <w:hyperlink r:id="rId22" w:history="1">
        <w:r w:rsidR="00D9097F" w:rsidRPr="008B5963">
          <w:rPr>
            <w:rStyle w:val="a7"/>
            <w:rFonts w:eastAsia="TimesNewRomanPSMT"/>
            <w:szCs w:val="28"/>
          </w:rPr>
          <w:t>http://solutions.3mrussia.ru/wps/portal/3M/ru_RU/EU_ElectricalMarkets/Home/</w:t>
        </w:r>
      </w:hyperlink>
      <w:r w:rsidR="00D9097F" w:rsidRPr="008B5963">
        <w:rPr>
          <w:rFonts w:eastAsia="TimesNewRomanPSMT"/>
          <w:szCs w:val="28"/>
        </w:rPr>
        <w:t xml:space="preserve">: </w:t>
      </w:r>
    </w:p>
    <w:p w:rsidR="00D9097F" w:rsidRPr="008B5963" w:rsidRDefault="00D9097F" w:rsidP="00D9097F">
      <w:pPr>
        <w:autoSpaceDE w:val="0"/>
        <w:autoSpaceDN w:val="0"/>
        <w:adjustRightInd w:val="0"/>
        <w:spacing w:after="0" w:line="240" w:lineRule="auto"/>
        <w:ind w:left="0" w:firstLine="0"/>
        <w:rPr>
          <w:spacing w:val="-1"/>
          <w:szCs w:val="28"/>
        </w:rPr>
      </w:pPr>
      <w:r w:rsidRPr="008B5963">
        <w:rPr>
          <w:rFonts w:eastAsia="TimesNewRomanPSMT"/>
          <w:szCs w:val="28"/>
        </w:rPr>
        <w:t>(Сайт содержит информацию по теме «</w:t>
      </w:r>
      <w:r w:rsidRPr="008B5963">
        <w:rPr>
          <w:szCs w:val="28"/>
        </w:rPr>
        <w:t>Электротехническое оборудование</w:t>
      </w:r>
      <w:r w:rsidRPr="008B5963">
        <w:rPr>
          <w:rFonts w:eastAsia="TimesNewRomanPSMT"/>
          <w:szCs w:val="28"/>
        </w:rPr>
        <w:t>»)-</w:t>
      </w:r>
      <w:r w:rsidRPr="008B5963">
        <w:rPr>
          <w:spacing w:val="-1"/>
          <w:szCs w:val="28"/>
        </w:rPr>
        <w:t xml:space="preserve"> дата обращения 27.04.2011г</w:t>
      </w:r>
    </w:p>
    <w:p w:rsidR="00D9097F" w:rsidRDefault="00D9097F" w:rsidP="00D9097F">
      <w:pPr>
        <w:autoSpaceDE w:val="0"/>
        <w:autoSpaceDN w:val="0"/>
        <w:adjustRightInd w:val="0"/>
        <w:spacing w:after="0" w:line="240" w:lineRule="auto"/>
        <w:ind w:left="0" w:firstLine="0"/>
        <w:rPr>
          <w:spacing w:val="-1"/>
          <w:szCs w:val="28"/>
        </w:rPr>
      </w:pPr>
    </w:p>
    <w:p w:rsidR="00520A91" w:rsidRDefault="001A724F" w:rsidP="00D9097F">
      <w:pPr>
        <w:spacing w:after="160" w:line="240" w:lineRule="auto"/>
        <w:ind w:left="0" w:firstLine="0"/>
      </w:pPr>
      <w:r>
        <w:rPr>
          <w:b/>
        </w:rPr>
        <w:t xml:space="preserve">4. КОНТРОЛЬ И ОЦЕНКА РЕЗУЛЬТАТОВ ОСВОЕНИЯ УЧЕБНОЙ ДИСЦИПЛИНЫ </w:t>
      </w:r>
    </w:p>
    <w:p w:rsidR="00520A91" w:rsidRDefault="001A724F">
      <w:pPr>
        <w:spacing w:after="0" w:line="259" w:lineRule="auto"/>
        <w:ind w:left="0" w:right="9" w:firstLine="0"/>
        <w:jc w:val="both"/>
      </w:pPr>
      <w:r>
        <w:rPr>
          <w:b/>
        </w:rPr>
        <w:t>Контроль и оценка</w:t>
      </w:r>
      <w:r>
        <w:t xml:space="preserve"> результатов освоения учебной дисциплины осуществляются преподавателем в процессе проведения практических занятий и лабораторных работ, а также выполнения обучающимися индивидуальных заданий, защиты рефератов или презентаций, на зачете.  </w:t>
      </w:r>
    </w:p>
    <w:tbl>
      <w:tblPr>
        <w:tblW w:w="9427" w:type="dxa"/>
        <w:tblInd w:w="-38" w:type="dxa"/>
        <w:tblCellMar>
          <w:top w:w="54" w:type="dxa"/>
          <w:left w:w="106" w:type="dxa"/>
          <w:right w:w="47" w:type="dxa"/>
        </w:tblCellMar>
        <w:tblLook w:val="04A0"/>
      </w:tblPr>
      <w:tblGrid>
        <w:gridCol w:w="4718"/>
        <w:gridCol w:w="4709"/>
      </w:tblGrid>
      <w:tr w:rsidR="00520A91" w:rsidTr="008022D6">
        <w:trPr>
          <w:trHeight w:val="562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91" w:rsidRDefault="001A724F" w:rsidP="008022D6">
            <w:pPr>
              <w:spacing w:after="0" w:line="259" w:lineRule="auto"/>
              <w:ind w:left="0" w:right="57" w:firstLine="0"/>
              <w:jc w:val="center"/>
            </w:pPr>
            <w:r w:rsidRPr="008022D6">
              <w:rPr>
                <w:b/>
                <w:sz w:val="24"/>
              </w:rPr>
              <w:t xml:space="preserve">Результаты обучения </w:t>
            </w:r>
          </w:p>
          <w:p w:rsidR="00520A91" w:rsidRDefault="001A724F" w:rsidP="008022D6">
            <w:pPr>
              <w:spacing w:after="0" w:line="259" w:lineRule="auto"/>
              <w:ind w:left="120" w:firstLine="0"/>
            </w:pPr>
            <w:r w:rsidRPr="008022D6">
              <w:rPr>
                <w:b/>
                <w:sz w:val="24"/>
              </w:rPr>
              <w:t xml:space="preserve">(освоенные умения, усвоенные знания)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91" w:rsidRDefault="001A724F" w:rsidP="008022D6">
            <w:pPr>
              <w:spacing w:after="0" w:line="259" w:lineRule="auto"/>
              <w:ind w:left="0" w:firstLine="0"/>
              <w:jc w:val="center"/>
            </w:pPr>
            <w:r w:rsidRPr="008022D6">
              <w:rPr>
                <w:b/>
                <w:sz w:val="24"/>
              </w:rPr>
              <w:t xml:space="preserve">Формы и методы контроля и оценки результатов обучения  </w:t>
            </w:r>
          </w:p>
        </w:tc>
      </w:tr>
      <w:tr w:rsidR="00520A91" w:rsidTr="008022D6">
        <w:trPr>
          <w:trHeight w:val="194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91" w:rsidRDefault="001A724F" w:rsidP="008022D6">
            <w:pPr>
              <w:spacing w:after="0" w:line="259" w:lineRule="auto"/>
              <w:ind w:left="5" w:firstLine="0"/>
            </w:pPr>
            <w:r w:rsidRPr="008022D6">
              <w:rPr>
                <w:b/>
                <w:sz w:val="24"/>
              </w:rPr>
              <w:t xml:space="preserve">умения: </w:t>
            </w:r>
          </w:p>
          <w:p w:rsidR="00520A91" w:rsidRDefault="001A724F" w:rsidP="008022D6">
            <w:pPr>
              <w:spacing w:after="0" w:line="259" w:lineRule="auto"/>
              <w:ind w:left="288" w:firstLine="0"/>
            </w:pPr>
            <w:r w:rsidRPr="008022D6">
              <w:rPr>
                <w:sz w:val="24"/>
              </w:rPr>
              <w:t>производить расчет параметров электриче-</w:t>
            </w:r>
          </w:p>
          <w:p w:rsidR="00520A91" w:rsidRDefault="001A724F" w:rsidP="008022D6">
            <w:pPr>
              <w:spacing w:after="0" w:line="259" w:lineRule="auto"/>
              <w:ind w:left="5" w:right="52" w:firstLine="0"/>
            </w:pPr>
            <w:r w:rsidRPr="008022D6">
              <w:rPr>
                <w:sz w:val="24"/>
              </w:rPr>
              <w:t>ских цепей; собирать электрические схемы и проверять их работу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91" w:rsidRDefault="001A724F" w:rsidP="008022D6">
            <w:pPr>
              <w:spacing w:after="0" w:line="259" w:lineRule="auto"/>
              <w:ind w:left="0" w:right="180" w:firstLine="0"/>
            </w:pPr>
            <w:r w:rsidRPr="008022D6">
              <w:rPr>
                <w:sz w:val="24"/>
              </w:rPr>
              <w:t xml:space="preserve">текущий контроль в форме наблюдения и оценки выполняемых расчетов на практических занятиях, наблюдаемых экспериментов на лабораторных работах; защиты отчетов по лабораторным работам и практическим занятиям  </w:t>
            </w:r>
          </w:p>
        </w:tc>
      </w:tr>
      <w:tr w:rsidR="00520A91" w:rsidTr="008022D6">
        <w:trPr>
          <w:trHeight w:val="199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91" w:rsidRDefault="001A724F" w:rsidP="008022D6">
            <w:pPr>
              <w:spacing w:after="0" w:line="259" w:lineRule="auto"/>
              <w:ind w:left="5" w:firstLine="0"/>
            </w:pPr>
            <w:r w:rsidRPr="008022D6">
              <w:rPr>
                <w:b/>
                <w:sz w:val="24"/>
              </w:rPr>
              <w:t>знания:</w:t>
            </w:r>
          </w:p>
          <w:p w:rsidR="00520A91" w:rsidRDefault="001A724F" w:rsidP="008022D6">
            <w:pPr>
              <w:spacing w:after="0" w:line="259" w:lineRule="auto"/>
              <w:ind w:left="0" w:right="112" w:firstLine="0"/>
              <w:jc w:val="center"/>
            </w:pPr>
            <w:r w:rsidRPr="008022D6">
              <w:rPr>
                <w:sz w:val="24"/>
              </w:rPr>
              <w:t xml:space="preserve">методов преобразования электрической энергии; сущности физических процессов, </w:t>
            </w:r>
          </w:p>
          <w:p w:rsidR="00520A91" w:rsidRDefault="001A724F" w:rsidP="008022D6">
            <w:pPr>
              <w:spacing w:after="0" w:line="259" w:lineRule="auto"/>
              <w:ind w:left="5" w:right="252" w:firstLine="0"/>
              <w:jc w:val="both"/>
            </w:pPr>
            <w:r w:rsidRPr="008022D6">
              <w:rPr>
                <w:sz w:val="24"/>
              </w:rPr>
              <w:t>протекающих в электрических и магнитных цепях</w:t>
            </w:r>
            <w:r w:rsidR="00876305" w:rsidRPr="008022D6">
              <w:rPr>
                <w:sz w:val="24"/>
              </w:rPr>
              <w:t xml:space="preserve"> </w:t>
            </w:r>
            <w:r w:rsidRPr="008022D6">
              <w:rPr>
                <w:sz w:val="24"/>
              </w:rPr>
              <w:t>;порядка расчета их параметров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A91" w:rsidRDefault="001A724F" w:rsidP="008022D6">
            <w:pPr>
              <w:spacing w:after="0" w:line="259" w:lineRule="auto"/>
              <w:ind w:left="0" w:right="180" w:firstLine="0"/>
            </w:pPr>
            <w:r w:rsidRPr="008022D6">
              <w:rPr>
                <w:sz w:val="24"/>
              </w:rPr>
              <w:t xml:space="preserve">текущий контроль в форме устного или письменного опроса; защиты отчетов по лабораторным работам и практическим занятиям; оценки сообщений или презентаций </w:t>
            </w:r>
          </w:p>
        </w:tc>
      </w:tr>
    </w:tbl>
    <w:p w:rsidR="00183B49" w:rsidRPr="00876305" w:rsidRDefault="00183B49" w:rsidP="00183B49">
      <w:pPr>
        <w:tabs>
          <w:tab w:val="left" w:pos="0"/>
        </w:tabs>
        <w:suppressAutoHyphens/>
        <w:ind w:left="0"/>
        <w:rPr>
          <w:i/>
          <w:sz w:val="24"/>
          <w:vertAlign w:val="superscript"/>
        </w:rPr>
      </w:pPr>
    </w:p>
    <w:p w:rsidR="001E1B09" w:rsidRPr="004323C8" w:rsidRDefault="001E1B09" w:rsidP="00D9097F">
      <w:pPr>
        <w:ind w:left="0"/>
        <w:rPr>
          <w:b/>
          <w:bCs/>
          <w:color w:val="0D0D0D"/>
          <w:sz w:val="24"/>
          <w:szCs w:val="24"/>
        </w:rPr>
      </w:pPr>
    </w:p>
    <w:sectPr w:rsidR="001E1B09" w:rsidRPr="004323C8" w:rsidSect="009C41A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196" w:right="839" w:bottom="1514" w:left="1699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97" w:rsidRDefault="007C3B97">
      <w:pPr>
        <w:spacing w:after="0" w:line="240" w:lineRule="auto"/>
      </w:pPr>
      <w:r>
        <w:separator/>
      </w:r>
    </w:p>
  </w:endnote>
  <w:endnote w:type="continuationSeparator" w:id="1">
    <w:p w:rsidR="007C3B97" w:rsidRDefault="007C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tabs>
        <w:tab w:val="center" w:pos="4678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 w:rsidR="0007253B" w:rsidRPr="0007253B">
      <w:fldChar w:fldCharType="begin"/>
    </w:r>
    <w:r>
      <w:instrText xml:space="preserve"> PAGE   \* MERGEFORMAT </w:instrText>
    </w:r>
    <w:r w:rsidR="0007253B" w:rsidRPr="0007253B">
      <w:fldChar w:fldCharType="separate"/>
    </w:r>
    <w:r>
      <w:rPr>
        <w:sz w:val="24"/>
      </w:rPr>
      <w:t>2</w:t>
    </w:r>
    <w:r w:rsidR="0007253B"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tabs>
        <w:tab w:val="center" w:pos="4678"/>
      </w:tabs>
      <w:spacing w:after="0" w:line="259" w:lineRule="auto"/>
      <w:ind w:left="0" w:firstLine="0"/>
    </w:pPr>
    <w:r>
      <w:rPr>
        <w:sz w:val="24"/>
      </w:rPr>
      <w:t xml:space="preserve"> </w:t>
    </w:r>
    <w:r>
      <w:rPr>
        <w:sz w:val="24"/>
      </w:rPr>
      <w:tab/>
    </w:r>
    <w:r w:rsidR="0007253B" w:rsidRPr="0007253B">
      <w:fldChar w:fldCharType="begin"/>
    </w:r>
    <w:r>
      <w:instrText xml:space="preserve"> PAGE   \* MERGEFORMAT </w:instrText>
    </w:r>
    <w:r w:rsidR="0007253B" w:rsidRPr="0007253B">
      <w:fldChar w:fldCharType="separate"/>
    </w:r>
    <w:r w:rsidR="00611AB1" w:rsidRPr="00611AB1">
      <w:rPr>
        <w:noProof/>
        <w:sz w:val="24"/>
      </w:rPr>
      <w:t>2</w:t>
    </w:r>
    <w:r w:rsidR="0007253B"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spacing w:after="160" w:line="259" w:lineRule="auto"/>
      <w:ind w:left="0" w:firstLine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tabs>
        <w:tab w:val="center" w:pos="6646"/>
      </w:tabs>
      <w:spacing w:after="0" w:line="259" w:lineRule="auto"/>
      <w:ind w:left="-710" w:firstLine="0"/>
    </w:pPr>
    <w:r>
      <w:rPr>
        <w:sz w:val="24"/>
      </w:rPr>
      <w:tab/>
    </w:r>
    <w:r w:rsidR="0007253B" w:rsidRPr="0007253B">
      <w:fldChar w:fldCharType="begin"/>
    </w:r>
    <w:r>
      <w:instrText xml:space="preserve"> PAGE   \* MERGEFORMAT </w:instrText>
    </w:r>
    <w:r w:rsidR="0007253B" w:rsidRPr="0007253B">
      <w:fldChar w:fldCharType="separate"/>
    </w:r>
    <w:r>
      <w:rPr>
        <w:sz w:val="24"/>
      </w:rPr>
      <w:t>7</w:t>
    </w:r>
    <w:r w:rsidR="0007253B">
      <w:rPr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tabs>
        <w:tab w:val="center" w:pos="6646"/>
      </w:tabs>
      <w:spacing w:after="0" w:line="259" w:lineRule="auto"/>
      <w:ind w:left="-710" w:firstLine="0"/>
    </w:pPr>
    <w:r>
      <w:rPr>
        <w:sz w:val="24"/>
      </w:rPr>
      <w:tab/>
    </w:r>
    <w:r w:rsidR="0007253B" w:rsidRPr="0007253B">
      <w:fldChar w:fldCharType="begin"/>
    </w:r>
    <w:r>
      <w:instrText xml:space="preserve"> PAGE   \* MERGEFORMAT </w:instrText>
    </w:r>
    <w:r w:rsidR="0007253B" w:rsidRPr="0007253B">
      <w:fldChar w:fldCharType="separate"/>
    </w:r>
    <w:r w:rsidR="00611AB1" w:rsidRPr="00611AB1">
      <w:rPr>
        <w:noProof/>
        <w:sz w:val="24"/>
      </w:rPr>
      <w:t>13</w:t>
    </w:r>
    <w:r w:rsidR="0007253B">
      <w:rPr>
        <w:sz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tabs>
        <w:tab w:val="center" w:pos="6646"/>
      </w:tabs>
      <w:spacing w:after="0" w:line="259" w:lineRule="auto"/>
      <w:ind w:left="-710" w:firstLine="0"/>
    </w:pPr>
    <w:r>
      <w:rPr>
        <w:sz w:val="24"/>
      </w:rPr>
      <w:tab/>
    </w:r>
    <w:r w:rsidR="0007253B" w:rsidRPr="0007253B">
      <w:fldChar w:fldCharType="begin"/>
    </w:r>
    <w:r>
      <w:instrText xml:space="preserve"> PAGE   \* MERGEFORMAT </w:instrText>
    </w:r>
    <w:r w:rsidR="0007253B" w:rsidRPr="0007253B">
      <w:fldChar w:fldCharType="separate"/>
    </w:r>
    <w:r>
      <w:rPr>
        <w:sz w:val="24"/>
      </w:rPr>
      <w:t>7</w:t>
    </w:r>
    <w:r w:rsidR="0007253B">
      <w:rPr>
        <w:sz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tabs>
        <w:tab w:val="center" w:pos="4678"/>
      </w:tabs>
      <w:spacing w:after="0" w:line="259" w:lineRule="auto"/>
      <w:ind w:left="0" w:firstLine="0"/>
    </w:pPr>
    <w:r>
      <w:rPr>
        <w:sz w:val="24"/>
      </w:rPr>
      <w:tab/>
    </w:r>
    <w:r w:rsidR="0007253B" w:rsidRPr="0007253B">
      <w:fldChar w:fldCharType="begin"/>
    </w:r>
    <w:r>
      <w:instrText xml:space="preserve"> PAGE   \* MERGEFORMAT </w:instrText>
    </w:r>
    <w:r w:rsidR="0007253B" w:rsidRPr="0007253B">
      <w:fldChar w:fldCharType="separate"/>
    </w:r>
    <w:r>
      <w:rPr>
        <w:sz w:val="24"/>
      </w:rPr>
      <w:t>2</w:t>
    </w:r>
    <w:r w:rsidR="0007253B">
      <w:rPr>
        <w:sz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tabs>
        <w:tab w:val="center" w:pos="4678"/>
      </w:tabs>
      <w:spacing w:after="0" w:line="259" w:lineRule="auto"/>
      <w:ind w:left="0" w:firstLine="0"/>
    </w:pPr>
    <w:r>
      <w:rPr>
        <w:sz w:val="24"/>
      </w:rPr>
      <w:tab/>
    </w:r>
    <w:r w:rsidR="0007253B" w:rsidRPr="0007253B">
      <w:fldChar w:fldCharType="begin"/>
    </w:r>
    <w:r>
      <w:instrText xml:space="preserve"> PAGE   \* MERGEFORMAT </w:instrText>
    </w:r>
    <w:r w:rsidR="0007253B" w:rsidRPr="0007253B">
      <w:fldChar w:fldCharType="separate"/>
    </w:r>
    <w:r w:rsidR="00611AB1" w:rsidRPr="00611AB1">
      <w:rPr>
        <w:noProof/>
        <w:sz w:val="24"/>
      </w:rPr>
      <w:t>15</w:t>
    </w:r>
    <w:r w:rsidR="0007253B">
      <w:rPr>
        <w:sz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tabs>
        <w:tab w:val="center" w:pos="4678"/>
      </w:tabs>
      <w:spacing w:after="0" w:line="259" w:lineRule="auto"/>
      <w:ind w:left="0" w:firstLine="0"/>
    </w:pPr>
    <w:r>
      <w:rPr>
        <w:sz w:val="24"/>
      </w:rPr>
      <w:tab/>
    </w:r>
    <w:r w:rsidR="0007253B" w:rsidRPr="0007253B">
      <w:fldChar w:fldCharType="begin"/>
    </w:r>
    <w:r>
      <w:instrText xml:space="preserve"> PAGE   \* MERGEFORMAT </w:instrText>
    </w:r>
    <w:r w:rsidR="0007253B" w:rsidRPr="0007253B">
      <w:fldChar w:fldCharType="separate"/>
    </w:r>
    <w:r>
      <w:rPr>
        <w:sz w:val="24"/>
      </w:rPr>
      <w:t>2</w:t>
    </w:r>
    <w:r w:rsidR="0007253B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97" w:rsidRDefault="007C3B97">
      <w:pPr>
        <w:spacing w:after="0" w:line="240" w:lineRule="auto"/>
      </w:pPr>
      <w:r>
        <w:separator/>
      </w:r>
    </w:p>
  </w:footnote>
  <w:footnote w:type="continuationSeparator" w:id="1">
    <w:p w:rsidR="007C3B97" w:rsidRDefault="007C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spacing w:after="160" w:line="259" w:lineRule="auto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spacing w:after="160" w:line="259" w:lineRule="auto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spacing w:after="160" w:line="259" w:lineRule="auto"/>
      <w:ind w:left="0"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spacing w:after="160" w:line="259" w:lineRule="auto"/>
      <w:ind w:left="0"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spacing w:after="160" w:line="259" w:lineRule="auto"/>
      <w:ind w:left="0"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spacing w:after="160" w:line="259" w:lineRule="auto"/>
      <w:ind w:left="0" w:firstLine="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6" w:rsidRDefault="001041B6">
    <w:pPr>
      <w:spacing w:after="160" w:line="259" w:lineRule="auto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C68"/>
    <w:multiLevelType w:val="hybridMultilevel"/>
    <w:tmpl w:val="43D24CBC"/>
    <w:lvl w:ilvl="0" w:tplc="3A40FA5E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AF90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23E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09E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84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870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E50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A6B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E40A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10D26"/>
    <w:multiLevelType w:val="hybridMultilevel"/>
    <w:tmpl w:val="51DAB004"/>
    <w:lvl w:ilvl="0" w:tplc="1062F2B2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E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EE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81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A5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40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E8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E9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14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6C1C97"/>
    <w:multiLevelType w:val="hybridMultilevel"/>
    <w:tmpl w:val="E5D0E676"/>
    <w:lvl w:ilvl="0" w:tplc="FEF6D16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23A6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A1D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869D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16E1E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1E8B5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BADB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E36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C43D8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8B1735"/>
    <w:multiLevelType w:val="hybridMultilevel"/>
    <w:tmpl w:val="F26E1C50"/>
    <w:lvl w:ilvl="0" w:tplc="7EF0633C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14193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C77E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E9BF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C0CB4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F6446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04E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8C9AD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2EFC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4572B5"/>
    <w:multiLevelType w:val="hybridMultilevel"/>
    <w:tmpl w:val="4898819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178461B4"/>
    <w:multiLevelType w:val="multilevel"/>
    <w:tmpl w:val="E74C10EA"/>
    <w:lvl w:ilvl="0">
      <w:start w:val="1"/>
      <w:numFmt w:val="decimal"/>
      <w:lvlText w:val="%1.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6B08A4"/>
    <w:multiLevelType w:val="multilevel"/>
    <w:tmpl w:val="1B0AC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06BFA"/>
    <w:multiLevelType w:val="hybridMultilevel"/>
    <w:tmpl w:val="244A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14862"/>
    <w:multiLevelType w:val="hybridMultilevel"/>
    <w:tmpl w:val="49CA1B40"/>
    <w:lvl w:ilvl="0" w:tplc="B9CE9212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42C8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CA27F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28F12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ABC2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075A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76E4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14EF4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7EBE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582BB6"/>
    <w:multiLevelType w:val="hybridMultilevel"/>
    <w:tmpl w:val="513A7090"/>
    <w:lvl w:ilvl="0" w:tplc="DBBC40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96E3A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CA6424">
      <w:start w:val="1"/>
      <w:numFmt w:val="decimal"/>
      <w:lvlRestart w:val="0"/>
      <w:lvlText w:val="%3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E67CE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6281A6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5CC43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4226E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0FF64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7A8EDE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2C4F1F"/>
    <w:multiLevelType w:val="hybridMultilevel"/>
    <w:tmpl w:val="3AC89664"/>
    <w:lvl w:ilvl="0" w:tplc="24A63CBA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046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A39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A3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C5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CA7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AEC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0F5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236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064B60"/>
    <w:multiLevelType w:val="hybridMultilevel"/>
    <w:tmpl w:val="BC28C3FC"/>
    <w:lvl w:ilvl="0" w:tplc="04190001">
      <w:start w:val="1"/>
      <w:numFmt w:val="bullet"/>
      <w:lvlText w:val=""/>
      <w:lvlJc w:val="left"/>
      <w:pPr>
        <w:ind w:left="84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C3E7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24B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E23E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889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84A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2F3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29D4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CB0B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9F1BFF"/>
    <w:multiLevelType w:val="hybridMultilevel"/>
    <w:tmpl w:val="709C96CC"/>
    <w:lvl w:ilvl="0" w:tplc="BEA65882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67A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6578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2345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050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020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07A3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A9D0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46C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677FD6"/>
    <w:multiLevelType w:val="hybridMultilevel"/>
    <w:tmpl w:val="FC40E74A"/>
    <w:lvl w:ilvl="0" w:tplc="AC34D296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E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D2A70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602E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7A55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1CDCD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464E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B4591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0264C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4C3831"/>
    <w:multiLevelType w:val="hybridMultilevel"/>
    <w:tmpl w:val="CA662AC6"/>
    <w:lvl w:ilvl="0" w:tplc="49E0A9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8A4000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0360A">
      <w:start w:val="1"/>
      <w:numFmt w:val="decimal"/>
      <w:lvlRestart w:val="0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A97BC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0E90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EC646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8B20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243AA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AFAF2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3E0695"/>
    <w:multiLevelType w:val="hybridMultilevel"/>
    <w:tmpl w:val="4DCAC11C"/>
    <w:lvl w:ilvl="0" w:tplc="F58E06D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685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8A00A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5E9C3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47A4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870F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A629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680E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002B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A21EBA"/>
    <w:multiLevelType w:val="hybridMultilevel"/>
    <w:tmpl w:val="F4E46496"/>
    <w:lvl w:ilvl="0" w:tplc="36EA20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40334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C6138">
      <w:start w:val="1"/>
      <w:numFmt w:val="bullet"/>
      <w:lvlRestart w:val="0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66B00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27A0E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4DE30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C9C36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6D564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A6B84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1D79FD"/>
    <w:multiLevelType w:val="hybridMultilevel"/>
    <w:tmpl w:val="73B20AD2"/>
    <w:lvl w:ilvl="0" w:tplc="78C6C030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A613D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F620B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CE0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06C60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A998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AE40F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C8E8D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7836D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813838"/>
    <w:multiLevelType w:val="hybridMultilevel"/>
    <w:tmpl w:val="E3A85E6C"/>
    <w:lvl w:ilvl="0" w:tplc="D45665A0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0821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22E0B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CA0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E6EE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EF0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E46C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90DC1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05F6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AD5942"/>
    <w:multiLevelType w:val="hybridMultilevel"/>
    <w:tmpl w:val="254073B4"/>
    <w:lvl w:ilvl="0" w:tplc="49EEC86E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A0163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044C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C172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9490B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8CA1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7863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25B2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C290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600106"/>
    <w:multiLevelType w:val="hybridMultilevel"/>
    <w:tmpl w:val="DCE01DF0"/>
    <w:lvl w:ilvl="0" w:tplc="D7EAC30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AE841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9A290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6D4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907EB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894B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CC4F3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6AD0B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0DBB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2F1E26"/>
    <w:multiLevelType w:val="hybridMultilevel"/>
    <w:tmpl w:val="8912DBAE"/>
    <w:lvl w:ilvl="0" w:tplc="2C7E5B20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DAC5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8A6E1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2285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2403E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A60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A810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8B89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E219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6040D3"/>
    <w:multiLevelType w:val="hybridMultilevel"/>
    <w:tmpl w:val="2A0C7712"/>
    <w:lvl w:ilvl="0" w:tplc="52AC0E1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C3E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24B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E23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889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84A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2F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29D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CB0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012DE4"/>
    <w:multiLevelType w:val="hybridMultilevel"/>
    <w:tmpl w:val="8130B0F4"/>
    <w:lvl w:ilvl="0" w:tplc="155EF4B4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0E6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CAAD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4C0AD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6AD2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A2E0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C9F4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16CC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E1A1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0E96122"/>
    <w:multiLevelType w:val="hybridMultilevel"/>
    <w:tmpl w:val="277E6026"/>
    <w:lvl w:ilvl="0" w:tplc="F012AAC4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CC32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01E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C5A3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5ABAF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F2076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3E497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EEB7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0C57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AC1366"/>
    <w:multiLevelType w:val="hybridMultilevel"/>
    <w:tmpl w:val="AD726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E3FAE"/>
    <w:multiLevelType w:val="hybridMultilevel"/>
    <w:tmpl w:val="72769A9E"/>
    <w:lvl w:ilvl="0" w:tplc="1AB28DCE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C0FA7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2F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6389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80ABC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A2E1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A6E7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54C4D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8E564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946938"/>
    <w:multiLevelType w:val="hybridMultilevel"/>
    <w:tmpl w:val="9482A8B4"/>
    <w:lvl w:ilvl="0" w:tplc="8CAE7F8C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0F3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E007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8BA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DEFAC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C818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0B1C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8D95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41FC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0D7A2E"/>
    <w:multiLevelType w:val="hybridMultilevel"/>
    <w:tmpl w:val="FCB071D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>
    <w:nsid w:val="57406DDF"/>
    <w:multiLevelType w:val="multilevel"/>
    <w:tmpl w:val="C8727B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2125E3"/>
    <w:multiLevelType w:val="hybridMultilevel"/>
    <w:tmpl w:val="521441B6"/>
    <w:lvl w:ilvl="0" w:tplc="750608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6509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8897C">
      <w:start w:val="1"/>
      <w:numFmt w:val="decimal"/>
      <w:lvlRestart w:val="0"/>
      <w:lvlText w:val="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E7BE2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A12CE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4E3EC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98CF4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C678E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83CC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602B4C"/>
    <w:multiLevelType w:val="hybridMultilevel"/>
    <w:tmpl w:val="6914AE5C"/>
    <w:lvl w:ilvl="0" w:tplc="74568252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EE1D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04DE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3E7A4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1A5DE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C7F8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63AD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4A1E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BED8D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169359E"/>
    <w:multiLevelType w:val="hybridMultilevel"/>
    <w:tmpl w:val="38324852"/>
    <w:lvl w:ilvl="0" w:tplc="FD0E9F72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5EABD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0768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580D5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9E86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2E65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ECC6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9476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802F5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8B6DF1"/>
    <w:multiLevelType w:val="hybridMultilevel"/>
    <w:tmpl w:val="0AD02410"/>
    <w:lvl w:ilvl="0" w:tplc="D512AF3C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6DFE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5641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AA67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4E94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40B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2D12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BC605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2D03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6F38D2"/>
    <w:multiLevelType w:val="hybridMultilevel"/>
    <w:tmpl w:val="32D69260"/>
    <w:lvl w:ilvl="0" w:tplc="F2C637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25B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C05E2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FEFEB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CEE33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22E8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455D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6E24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23CD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D752A0"/>
    <w:multiLevelType w:val="multilevel"/>
    <w:tmpl w:val="F95259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57B4DB1"/>
    <w:multiLevelType w:val="hybridMultilevel"/>
    <w:tmpl w:val="6A3052F6"/>
    <w:lvl w:ilvl="0" w:tplc="04190001">
      <w:start w:val="1"/>
      <w:numFmt w:val="bullet"/>
      <w:lvlText w:val=""/>
      <w:lvlJc w:val="left"/>
      <w:pPr>
        <w:ind w:left="84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C3E7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24B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E23E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889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84A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2F3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29D4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CB0B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BB61FC"/>
    <w:multiLevelType w:val="hybridMultilevel"/>
    <w:tmpl w:val="828C97E0"/>
    <w:lvl w:ilvl="0" w:tplc="E5CC6A76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8C12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01A5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49F6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20F83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8AC0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42C5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444B0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DE9F5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5FC183C"/>
    <w:multiLevelType w:val="hybridMultilevel"/>
    <w:tmpl w:val="21E8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20374"/>
    <w:multiLevelType w:val="hybridMultilevel"/>
    <w:tmpl w:val="4544A010"/>
    <w:lvl w:ilvl="0" w:tplc="2B5825DA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A724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29DD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2BA2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CE96D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AD19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06E5A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6B9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416F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29"/>
  </w:num>
  <w:num w:numId="5">
    <w:abstractNumId w:val="1"/>
  </w:num>
  <w:num w:numId="6">
    <w:abstractNumId w:val="16"/>
  </w:num>
  <w:num w:numId="7">
    <w:abstractNumId w:val="9"/>
  </w:num>
  <w:num w:numId="8">
    <w:abstractNumId w:val="14"/>
  </w:num>
  <w:num w:numId="9">
    <w:abstractNumId w:val="30"/>
  </w:num>
  <w:num w:numId="10">
    <w:abstractNumId w:val="37"/>
  </w:num>
  <w:num w:numId="11">
    <w:abstractNumId w:val="34"/>
  </w:num>
  <w:num w:numId="12">
    <w:abstractNumId w:val="21"/>
  </w:num>
  <w:num w:numId="13">
    <w:abstractNumId w:val="19"/>
  </w:num>
  <w:num w:numId="14">
    <w:abstractNumId w:val="17"/>
  </w:num>
  <w:num w:numId="15">
    <w:abstractNumId w:val="24"/>
  </w:num>
  <w:num w:numId="16">
    <w:abstractNumId w:val="39"/>
  </w:num>
  <w:num w:numId="17">
    <w:abstractNumId w:val="23"/>
  </w:num>
  <w:num w:numId="18">
    <w:abstractNumId w:val="33"/>
  </w:num>
  <w:num w:numId="19">
    <w:abstractNumId w:val="31"/>
  </w:num>
  <w:num w:numId="20">
    <w:abstractNumId w:val="8"/>
  </w:num>
  <w:num w:numId="21">
    <w:abstractNumId w:val="32"/>
  </w:num>
  <w:num w:numId="22">
    <w:abstractNumId w:val="27"/>
  </w:num>
  <w:num w:numId="23">
    <w:abstractNumId w:val="20"/>
  </w:num>
  <w:num w:numId="24">
    <w:abstractNumId w:val="13"/>
  </w:num>
  <w:num w:numId="25">
    <w:abstractNumId w:val="26"/>
  </w:num>
  <w:num w:numId="26">
    <w:abstractNumId w:val="15"/>
  </w:num>
  <w:num w:numId="27">
    <w:abstractNumId w:val="18"/>
  </w:num>
  <w:num w:numId="28">
    <w:abstractNumId w:val="3"/>
  </w:num>
  <w:num w:numId="29">
    <w:abstractNumId w:val="36"/>
  </w:num>
  <w:num w:numId="30">
    <w:abstractNumId w:val="11"/>
  </w:num>
  <w:num w:numId="31">
    <w:abstractNumId w:val="7"/>
  </w:num>
  <w:num w:numId="32">
    <w:abstractNumId w:val="5"/>
  </w:num>
  <w:num w:numId="33">
    <w:abstractNumId w:val="10"/>
  </w:num>
  <w:num w:numId="34">
    <w:abstractNumId w:val="0"/>
  </w:num>
  <w:num w:numId="35">
    <w:abstractNumId w:val="2"/>
  </w:num>
  <w:num w:numId="36">
    <w:abstractNumId w:val="6"/>
  </w:num>
  <w:num w:numId="37">
    <w:abstractNumId w:val="4"/>
  </w:num>
  <w:num w:numId="38">
    <w:abstractNumId w:val="28"/>
  </w:num>
  <w:num w:numId="39">
    <w:abstractNumId w:val="25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A91"/>
    <w:rsid w:val="00020836"/>
    <w:rsid w:val="00026D38"/>
    <w:rsid w:val="00026F82"/>
    <w:rsid w:val="0006698E"/>
    <w:rsid w:val="00066E70"/>
    <w:rsid w:val="0007253B"/>
    <w:rsid w:val="000F314B"/>
    <w:rsid w:val="001031F4"/>
    <w:rsid w:val="001041B6"/>
    <w:rsid w:val="00173EE4"/>
    <w:rsid w:val="00183B49"/>
    <w:rsid w:val="00190C57"/>
    <w:rsid w:val="001A15C7"/>
    <w:rsid w:val="001A1FC2"/>
    <w:rsid w:val="001A68F4"/>
    <w:rsid w:val="001A724F"/>
    <w:rsid w:val="001C01B0"/>
    <w:rsid w:val="001C5F9D"/>
    <w:rsid w:val="001D2769"/>
    <w:rsid w:val="001D7508"/>
    <w:rsid w:val="001E1B09"/>
    <w:rsid w:val="001E5F0A"/>
    <w:rsid w:val="002066B7"/>
    <w:rsid w:val="00264604"/>
    <w:rsid w:val="00272D96"/>
    <w:rsid w:val="00296289"/>
    <w:rsid w:val="002B10CD"/>
    <w:rsid w:val="002B1709"/>
    <w:rsid w:val="002E118B"/>
    <w:rsid w:val="002F1489"/>
    <w:rsid w:val="003060EE"/>
    <w:rsid w:val="0033239E"/>
    <w:rsid w:val="00351FD3"/>
    <w:rsid w:val="00366DCD"/>
    <w:rsid w:val="00373879"/>
    <w:rsid w:val="003744D2"/>
    <w:rsid w:val="00396659"/>
    <w:rsid w:val="003B4CD8"/>
    <w:rsid w:val="003D4B59"/>
    <w:rsid w:val="00417F9A"/>
    <w:rsid w:val="0042484E"/>
    <w:rsid w:val="00424EF4"/>
    <w:rsid w:val="0045641F"/>
    <w:rsid w:val="00470D01"/>
    <w:rsid w:val="00485E2A"/>
    <w:rsid w:val="00490E90"/>
    <w:rsid w:val="004F7E15"/>
    <w:rsid w:val="00520A91"/>
    <w:rsid w:val="00562D7F"/>
    <w:rsid w:val="00574CC1"/>
    <w:rsid w:val="00581BE2"/>
    <w:rsid w:val="00586D82"/>
    <w:rsid w:val="00594DE5"/>
    <w:rsid w:val="005C7809"/>
    <w:rsid w:val="005F4C08"/>
    <w:rsid w:val="00611AB1"/>
    <w:rsid w:val="006162B1"/>
    <w:rsid w:val="00640B76"/>
    <w:rsid w:val="00656589"/>
    <w:rsid w:val="00663F2E"/>
    <w:rsid w:val="006730F2"/>
    <w:rsid w:val="00677F4D"/>
    <w:rsid w:val="00681B24"/>
    <w:rsid w:val="006B1C1E"/>
    <w:rsid w:val="006C3F5E"/>
    <w:rsid w:val="006C6566"/>
    <w:rsid w:val="006D5F4A"/>
    <w:rsid w:val="006E537B"/>
    <w:rsid w:val="006E5D4E"/>
    <w:rsid w:val="007330A9"/>
    <w:rsid w:val="00764794"/>
    <w:rsid w:val="00775805"/>
    <w:rsid w:val="007B36AC"/>
    <w:rsid w:val="007C3B97"/>
    <w:rsid w:val="007D6AD3"/>
    <w:rsid w:val="007F615A"/>
    <w:rsid w:val="0080090F"/>
    <w:rsid w:val="008022D6"/>
    <w:rsid w:val="00807C4A"/>
    <w:rsid w:val="00827395"/>
    <w:rsid w:val="008507D4"/>
    <w:rsid w:val="008537CC"/>
    <w:rsid w:val="008706C9"/>
    <w:rsid w:val="00876305"/>
    <w:rsid w:val="008C7D24"/>
    <w:rsid w:val="00915E72"/>
    <w:rsid w:val="0091628E"/>
    <w:rsid w:val="009245BE"/>
    <w:rsid w:val="00934A52"/>
    <w:rsid w:val="009814E7"/>
    <w:rsid w:val="009822E0"/>
    <w:rsid w:val="009B56BE"/>
    <w:rsid w:val="009C41A4"/>
    <w:rsid w:val="009C5EC8"/>
    <w:rsid w:val="009E7C81"/>
    <w:rsid w:val="009F3449"/>
    <w:rsid w:val="00A10893"/>
    <w:rsid w:val="00A477B4"/>
    <w:rsid w:val="00A65C13"/>
    <w:rsid w:val="00A917DB"/>
    <w:rsid w:val="00AA6E3F"/>
    <w:rsid w:val="00AE09B5"/>
    <w:rsid w:val="00B00736"/>
    <w:rsid w:val="00B04121"/>
    <w:rsid w:val="00B42C95"/>
    <w:rsid w:val="00B64602"/>
    <w:rsid w:val="00B74BDC"/>
    <w:rsid w:val="00B826BC"/>
    <w:rsid w:val="00B85A5A"/>
    <w:rsid w:val="00B96098"/>
    <w:rsid w:val="00BA558E"/>
    <w:rsid w:val="00BB099B"/>
    <w:rsid w:val="00BC0165"/>
    <w:rsid w:val="00BE4E74"/>
    <w:rsid w:val="00BF5999"/>
    <w:rsid w:val="00C30FC4"/>
    <w:rsid w:val="00C33FC3"/>
    <w:rsid w:val="00C40702"/>
    <w:rsid w:val="00C45F24"/>
    <w:rsid w:val="00C55999"/>
    <w:rsid w:val="00C60189"/>
    <w:rsid w:val="00C6596B"/>
    <w:rsid w:val="00C7194A"/>
    <w:rsid w:val="00C93E83"/>
    <w:rsid w:val="00C9521F"/>
    <w:rsid w:val="00CD01C1"/>
    <w:rsid w:val="00CE5721"/>
    <w:rsid w:val="00D20828"/>
    <w:rsid w:val="00D40310"/>
    <w:rsid w:val="00D40D02"/>
    <w:rsid w:val="00D9097F"/>
    <w:rsid w:val="00D96527"/>
    <w:rsid w:val="00D978EE"/>
    <w:rsid w:val="00DE3D5C"/>
    <w:rsid w:val="00DE78F8"/>
    <w:rsid w:val="00E07E19"/>
    <w:rsid w:val="00E12F84"/>
    <w:rsid w:val="00E4055C"/>
    <w:rsid w:val="00E540A1"/>
    <w:rsid w:val="00E6290F"/>
    <w:rsid w:val="00EB3D8A"/>
    <w:rsid w:val="00ED2029"/>
    <w:rsid w:val="00EF0732"/>
    <w:rsid w:val="00F024EC"/>
    <w:rsid w:val="00F3342B"/>
    <w:rsid w:val="00F94D61"/>
    <w:rsid w:val="00FA0937"/>
    <w:rsid w:val="00FA2EEE"/>
    <w:rsid w:val="00FA3376"/>
    <w:rsid w:val="00FA35F7"/>
    <w:rsid w:val="00FB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A4"/>
    <w:pPr>
      <w:spacing w:after="35" w:line="264" w:lineRule="auto"/>
      <w:ind w:left="1416" w:hanging="10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876305"/>
    <w:pPr>
      <w:keepNext/>
      <w:autoSpaceDE w:val="0"/>
      <w:autoSpaceDN w:val="0"/>
      <w:spacing w:after="0" w:line="240" w:lineRule="auto"/>
      <w:ind w:left="0" w:firstLine="284"/>
      <w:outlineLvl w:val="0"/>
    </w:pPr>
    <w:rPr>
      <w:color w:val="auto"/>
      <w:sz w:val="24"/>
      <w:szCs w:val="24"/>
    </w:rPr>
  </w:style>
  <w:style w:type="paragraph" w:styleId="2">
    <w:name w:val="heading 2"/>
    <w:next w:val="a"/>
    <w:link w:val="20"/>
    <w:unhideWhenUsed/>
    <w:qFormat/>
    <w:rsid w:val="00ED2029"/>
    <w:pPr>
      <w:keepNext/>
      <w:keepLines/>
      <w:spacing w:line="259" w:lineRule="auto"/>
      <w:ind w:left="10" w:right="6" w:hanging="10"/>
      <w:jc w:val="center"/>
      <w:outlineLvl w:val="1"/>
    </w:pPr>
    <w:rPr>
      <w:rFonts w:eastAsia="Calibri"/>
      <w:color w:val="000000"/>
      <w:sz w:val="28"/>
      <w:szCs w:val="22"/>
    </w:rPr>
  </w:style>
  <w:style w:type="paragraph" w:styleId="3">
    <w:name w:val="heading 3"/>
    <w:next w:val="a"/>
    <w:link w:val="30"/>
    <w:unhideWhenUsed/>
    <w:qFormat/>
    <w:rsid w:val="00ED2029"/>
    <w:pPr>
      <w:keepNext/>
      <w:keepLines/>
      <w:spacing w:line="398" w:lineRule="auto"/>
      <w:ind w:left="4404" w:right="3724" w:firstLine="101"/>
      <w:outlineLvl w:val="2"/>
    </w:pPr>
    <w:rPr>
      <w:rFonts w:eastAsia="Calibri"/>
      <w:color w:val="000000"/>
      <w:sz w:val="17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1A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7630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876305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9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4DE5"/>
    <w:rPr>
      <w:rFonts w:ascii="Times New Roman" w:eastAsia="Times New Roman" w:hAnsi="Times New Roman" w:cs="Times New Roman"/>
      <w:color w:val="000000"/>
      <w:sz w:val="28"/>
    </w:rPr>
  </w:style>
  <w:style w:type="table" w:styleId="a6">
    <w:name w:val="Table Grid"/>
    <w:basedOn w:val="a1"/>
    <w:rsid w:val="00066E7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D2029"/>
    <w:rPr>
      <w:rFonts w:eastAsia="Calibri"/>
      <w:color w:val="000000"/>
      <w:sz w:val="28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ED2029"/>
    <w:rPr>
      <w:rFonts w:eastAsia="Calibri"/>
      <w:color w:val="000000"/>
      <w:sz w:val="17"/>
      <w:szCs w:val="22"/>
      <w:lang w:val="ru-RU" w:eastAsia="ru-RU" w:bidi="ar-SA"/>
    </w:rPr>
  </w:style>
  <w:style w:type="paragraph" w:styleId="11">
    <w:name w:val="toc 1"/>
    <w:hidden/>
    <w:uiPriority w:val="39"/>
    <w:rsid w:val="00ED2029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paragraph" w:styleId="21">
    <w:name w:val="toc 2"/>
    <w:hidden/>
    <w:uiPriority w:val="39"/>
    <w:rsid w:val="00ED2029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paragraph" w:styleId="31">
    <w:name w:val="toc 3"/>
    <w:hidden/>
    <w:rsid w:val="00ED2029"/>
    <w:pPr>
      <w:spacing w:after="160" w:line="259" w:lineRule="auto"/>
      <w:ind w:left="15" w:right="15"/>
    </w:pPr>
    <w:rPr>
      <w:rFonts w:eastAsia="Calibri" w:cs="Calibri"/>
      <w:color w:val="000000"/>
      <w:sz w:val="22"/>
      <w:szCs w:val="22"/>
    </w:rPr>
  </w:style>
  <w:style w:type="character" w:styleId="a7">
    <w:name w:val="Hyperlink"/>
    <w:basedOn w:val="a0"/>
    <w:uiPriority w:val="99"/>
    <w:unhideWhenUsed/>
    <w:rsid w:val="00ED2029"/>
    <w:rPr>
      <w:color w:val="0563C1"/>
      <w:u w:val="single"/>
    </w:rPr>
  </w:style>
  <w:style w:type="character" w:customStyle="1" w:styleId="a8">
    <w:name w:val="Основной текст_"/>
    <w:basedOn w:val="a0"/>
    <w:link w:val="32"/>
    <w:rsid w:val="00ED2029"/>
    <w:rPr>
      <w:rFonts w:ascii="Times New Roman" w:hAnsi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ED2029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3"/>
    <w:basedOn w:val="a"/>
    <w:link w:val="a8"/>
    <w:rsid w:val="00ED2029"/>
    <w:pPr>
      <w:widowControl w:val="0"/>
      <w:shd w:val="clear" w:color="auto" w:fill="FFFFFF"/>
      <w:spacing w:after="0" w:line="0" w:lineRule="atLeast"/>
      <w:ind w:left="0" w:hanging="500"/>
    </w:pPr>
    <w:rPr>
      <w:color w:val="auto"/>
      <w:sz w:val="22"/>
    </w:rPr>
  </w:style>
  <w:style w:type="paragraph" w:customStyle="1" w:styleId="13">
    <w:name w:val="Заголовок №1"/>
    <w:basedOn w:val="a"/>
    <w:link w:val="12"/>
    <w:rsid w:val="00ED2029"/>
    <w:pPr>
      <w:widowControl w:val="0"/>
      <w:shd w:val="clear" w:color="auto" w:fill="FFFFFF"/>
      <w:spacing w:after="0" w:line="0" w:lineRule="atLeast"/>
      <w:ind w:left="0" w:firstLine="0"/>
      <w:jc w:val="center"/>
      <w:outlineLvl w:val="0"/>
    </w:pPr>
    <w:rPr>
      <w:color w:val="auto"/>
      <w:sz w:val="22"/>
    </w:rPr>
  </w:style>
  <w:style w:type="paragraph" w:styleId="a9">
    <w:name w:val="Body Text"/>
    <w:basedOn w:val="a"/>
    <w:link w:val="14"/>
    <w:rsid w:val="00F3342B"/>
    <w:pPr>
      <w:spacing w:after="120" w:line="240" w:lineRule="auto"/>
      <w:ind w:left="0" w:firstLine="0"/>
    </w:pPr>
    <w:rPr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F3342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4">
    <w:name w:val="Основной текст Знак1"/>
    <w:basedOn w:val="a0"/>
    <w:link w:val="a9"/>
    <w:rsid w:val="00F334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01">
    <w:name w:val="header01"/>
    <w:basedOn w:val="a0"/>
    <w:rsid w:val="00F3342B"/>
  </w:style>
  <w:style w:type="character" w:customStyle="1" w:styleId="ab">
    <w:name w:val="Основной текст + Полужирный"/>
    <w:basedOn w:val="a8"/>
    <w:uiPriority w:val="99"/>
    <w:rsid w:val="001E5F0A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Основной текст1"/>
    <w:basedOn w:val="a8"/>
    <w:rsid w:val="00BE4E74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http://www.ruscable.ru/info/pue/print.html?p=/info/pue/7-6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fn.bmstu.ru/electro/new_site/lectures/lec%207/main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http://dic.academic.ru/dic.nsf/enc_colier/6743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solutions.3mrussia.ru/wps/portal/3M/ru_RU/EU_ElectricalMarkets/Home/" TargetMode="Externa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E327-EF09-4354-B88A-AF486C29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15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cab26</dc:creator>
  <cp:keywords/>
  <dc:description/>
  <cp:lastModifiedBy>User</cp:lastModifiedBy>
  <cp:revision>28</cp:revision>
  <cp:lastPrinted>2021-07-09T06:28:00Z</cp:lastPrinted>
  <dcterms:created xsi:type="dcterms:W3CDTF">2013-10-12T06:51:00Z</dcterms:created>
  <dcterms:modified xsi:type="dcterms:W3CDTF">2021-11-09T09:37:00Z</dcterms:modified>
</cp:coreProperties>
</file>