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59" w:rsidRDefault="00FA132E" w:rsidP="00EB405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-191135</wp:posOffset>
            </wp:positionV>
            <wp:extent cx="6540500" cy="9323705"/>
            <wp:effectExtent l="19050" t="0" r="0" b="0"/>
            <wp:wrapThrough wrapText="bothSides">
              <wp:wrapPolygon edited="0">
                <wp:start x="-63" y="0"/>
                <wp:lineTo x="-63" y="21537"/>
                <wp:lineTo x="21579" y="21537"/>
                <wp:lineTo x="21579" y="0"/>
                <wp:lineTo x="-6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932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86A">
        <w:rPr>
          <w:rFonts w:ascii="Times New Roman" w:hAnsi="Times New Roman" w:cs="Times New Roman"/>
          <w:b/>
          <w:sz w:val="28"/>
          <w:szCs w:val="28"/>
        </w:rPr>
        <w:br w:type="page"/>
      </w:r>
      <w:r w:rsidR="00EB4059" w:rsidRPr="0061686A">
        <w:rPr>
          <w:rFonts w:ascii="Times New Roman" w:hAnsi="Times New Roman" w:cs="Times New Roman"/>
          <w:b/>
          <w:sz w:val="28"/>
        </w:rPr>
        <w:lastRenderedPageBreak/>
        <w:t>ПОЛОЖЕНИЕ</w:t>
      </w:r>
    </w:p>
    <w:p w:rsidR="00EB4059" w:rsidRDefault="00480F06" w:rsidP="00EB405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1686A">
        <w:rPr>
          <w:rFonts w:ascii="Times New Roman" w:hAnsi="Times New Roman" w:cs="Times New Roman"/>
          <w:b/>
          <w:sz w:val="28"/>
        </w:rPr>
        <w:t xml:space="preserve">о службе  медиации </w:t>
      </w:r>
    </w:p>
    <w:p w:rsidR="00EB4059" w:rsidRDefault="0061686A" w:rsidP="00EB405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государственного бюджетного профессионального образовательного учреждения</w:t>
      </w:r>
    </w:p>
    <w:p w:rsidR="0061686A" w:rsidRPr="0061686A" w:rsidRDefault="0061686A" w:rsidP="00EB4059">
      <w:pPr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sz w:val="28"/>
        </w:rPr>
        <w:t>«Владикавказский многопрофильный техникум»</w:t>
      </w:r>
    </w:p>
    <w:p w:rsidR="00480F06" w:rsidRPr="001A02AF" w:rsidRDefault="00480F06" w:rsidP="00EB40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F06" w:rsidRPr="00EB4059" w:rsidRDefault="00480F06" w:rsidP="00EB4059">
      <w:pPr>
        <w:pStyle w:val="a9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4059"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:rsidR="00EB4059" w:rsidRPr="00EB4059" w:rsidRDefault="00EB4059" w:rsidP="00EB4059">
      <w:pPr>
        <w:pStyle w:val="a9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1.1. Служба примирения является объединением обучающихся и педагогов, действующей в образовательном учреждении на основе добровольческих усилий обучающихся (воспитанников).</w:t>
      </w:r>
    </w:p>
    <w:p w:rsidR="00480F06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 xml:space="preserve">1.2. Служба примирения действует на основании действующего законодательства, Устава </w:t>
      </w:r>
      <w:r w:rsidR="00EB4059">
        <w:rPr>
          <w:rFonts w:ascii="Times New Roman" w:hAnsi="Times New Roman" w:cs="Times New Roman"/>
          <w:sz w:val="24"/>
          <w:szCs w:val="24"/>
        </w:rPr>
        <w:t>техникума</w:t>
      </w:r>
      <w:r w:rsidRPr="00FC0E95">
        <w:rPr>
          <w:rFonts w:ascii="Times New Roman" w:hAnsi="Times New Roman" w:cs="Times New Roman"/>
          <w:sz w:val="24"/>
          <w:szCs w:val="24"/>
        </w:rPr>
        <w:t>, настоящего Положения и Стандартов восстановительной медиации.</w:t>
      </w:r>
    </w:p>
    <w:p w:rsidR="00EB4059" w:rsidRPr="00FC0E95" w:rsidRDefault="00EB4059" w:rsidP="00480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F06" w:rsidRPr="00EB4059" w:rsidRDefault="00480F06" w:rsidP="00EB4059">
      <w:pPr>
        <w:pStyle w:val="a9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4059">
        <w:rPr>
          <w:rFonts w:ascii="Times New Roman" w:hAnsi="Times New Roman" w:cs="Times New Roman"/>
          <w:b/>
          <w:sz w:val="28"/>
          <w:szCs w:val="24"/>
        </w:rPr>
        <w:t>Цели и задачи службы примирения</w:t>
      </w:r>
    </w:p>
    <w:p w:rsidR="00EB4059" w:rsidRPr="00EB4059" w:rsidRDefault="00EB4059" w:rsidP="00EB4059">
      <w:pPr>
        <w:pStyle w:val="a9"/>
        <w:spacing w:after="0"/>
        <w:ind w:left="1080"/>
        <w:rPr>
          <w:rFonts w:ascii="Times New Roman" w:hAnsi="Times New Roman" w:cs="Times New Roman"/>
          <w:b/>
          <w:sz w:val="28"/>
          <w:szCs w:val="24"/>
        </w:rPr>
      </w:pP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2.1. Целью службы примирения является:</w:t>
      </w: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 xml:space="preserve">2.1.1 распространение среди обучающихся (воспитанников), работников учреждения и педагогов цивилизованных форм разрешения конфликтов; </w:t>
      </w: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2.1.2 помощь в разрешении конфликтных и криминальных ситуаций на основе принципов восстановительной медиации;</w:t>
      </w: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2.1.3. снижение количества административного реагирования на правонарушения.</w:t>
      </w: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2.2. Задачами службы примирения являются:</w:t>
      </w: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 xml:space="preserve">2.2.1 проведение примирительных программ (восстановительных медиаций, кругов сообщества, </w:t>
      </w:r>
      <w:r w:rsidR="00EB4059">
        <w:rPr>
          <w:rFonts w:ascii="Times New Roman" w:hAnsi="Times New Roman" w:cs="Times New Roman"/>
          <w:sz w:val="24"/>
          <w:szCs w:val="24"/>
        </w:rPr>
        <w:t>техникумовских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E95">
        <w:rPr>
          <w:rFonts w:ascii="Times New Roman" w:hAnsi="Times New Roman" w:cs="Times New Roman"/>
          <w:sz w:val="24"/>
          <w:szCs w:val="24"/>
        </w:rPr>
        <w:t>и семейных конференций и т.д.) для участников конфликтов и криминальных ситуаций;</w:t>
      </w: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2.2.2 обучение воспитанников цивилизованным методам урегулирования конфликтов и ответственности;</w:t>
      </w:r>
    </w:p>
    <w:p w:rsidR="00480F06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2.2.3 информирование обучающихся (воспитанников)  и педагогов о принципах и ценностях восстановительной медиации;</w:t>
      </w:r>
    </w:p>
    <w:p w:rsidR="00EB4059" w:rsidRPr="00FC0E95" w:rsidRDefault="00EB4059" w:rsidP="00480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F06" w:rsidRPr="00EB4059" w:rsidRDefault="00480F06" w:rsidP="00EB4059">
      <w:pPr>
        <w:pStyle w:val="a9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4059">
        <w:rPr>
          <w:rFonts w:ascii="Times New Roman" w:hAnsi="Times New Roman" w:cs="Times New Roman"/>
          <w:b/>
          <w:sz w:val="28"/>
          <w:szCs w:val="24"/>
        </w:rPr>
        <w:t>Принципы деятельности службы примирения.</w:t>
      </w:r>
    </w:p>
    <w:p w:rsidR="00EB4059" w:rsidRPr="00EB4059" w:rsidRDefault="00EB4059" w:rsidP="00EB4059">
      <w:pPr>
        <w:pStyle w:val="a9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Деятельность службы примирения основана на следующих принципах:</w:t>
      </w: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 xml:space="preserve">3.1. Принцип добровольности, предполагающий как добровольное участие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FC0E95">
        <w:rPr>
          <w:rFonts w:ascii="Times New Roman" w:hAnsi="Times New Roman" w:cs="Times New Roman"/>
          <w:sz w:val="24"/>
          <w:szCs w:val="24"/>
        </w:rPr>
        <w:t>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3.2.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3.3.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480F06" w:rsidRDefault="00EB4059" w:rsidP="00EB405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4.  </w:t>
      </w:r>
      <w:r w:rsidR="00480F06" w:rsidRPr="00EB4059">
        <w:rPr>
          <w:rFonts w:ascii="Times New Roman" w:hAnsi="Times New Roman" w:cs="Times New Roman"/>
          <w:b/>
          <w:sz w:val="28"/>
          <w:szCs w:val="24"/>
        </w:rPr>
        <w:t xml:space="preserve"> Порядок формирования службы примирения</w:t>
      </w:r>
    </w:p>
    <w:p w:rsidR="00EB4059" w:rsidRPr="00EB4059" w:rsidRDefault="00EB4059" w:rsidP="00EB405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4.1. В состав службы примирения могут входить обучающиеся (воспитанники)   </w:t>
      </w:r>
      <w:r>
        <w:rPr>
          <w:rFonts w:ascii="Times New Roman" w:hAnsi="Times New Roman" w:cs="Times New Roman"/>
          <w:sz w:val="24"/>
          <w:szCs w:val="24"/>
        </w:rPr>
        <w:t>1-3курсов</w:t>
      </w:r>
      <w:r w:rsidRPr="00FC0E95">
        <w:rPr>
          <w:rFonts w:ascii="Times New Roman" w:hAnsi="Times New Roman" w:cs="Times New Roman"/>
          <w:sz w:val="24"/>
          <w:szCs w:val="24"/>
        </w:rPr>
        <w:t>, прошедшие обучение проведению примирительных программ.</w:t>
      </w: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4.2. Руководителем службы может быть социальный педагог, психолог или иной педагогический 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059">
        <w:rPr>
          <w:rFonts w:ascii="Times New Roman" w:hAnsi="Times New Roman" w:cs="Times New Roman"/>
          <w:sz w:val="24"/>
          <w:szCs w:val="24"/>
        </w:rPr>
        <w:t>Техникум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0E95">
        <w:rPr>
          <w:rFonts w:ascii="Times New Roman" w:hAnsi="Times New Roman" w:cs="Times New Roman"/>
          <w:sz w:val="24"/>
          <w:szCs w:val="24"/>
        </w:rPr>
        <w:t xml:space="preserve">, на которого возлагаются обязанности по руководству службой примирения приказом директора </w:t>
      </w:r>
      <w:r w:rsidR="00EB4059">
        <w:rPr>
          <w:rFonts w:ascii="Times New Roman" w:hAnsi="Times New Roman" w:cs="Times New Roman"/>
          <w:sz w:val="24"/>
          <w:szCs w:val="24"/>
        </w:rPr>
        <w:t>Техникум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0E95">
        <w:rPr>
          <w:rFonts w:ascii="Times New Roman" w:hAnsi="Times New Roman" w:cs="Times New Roman"/>
          <w:sz w:val="24"/>
          <w:szCs w:val="24"/>
        </w:rPr>
        <w:t>.</w:t>
      </w: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4.3. Руководителем службы примирения может быть человек, прошедший обучение проведению примирительных программ.</w:t>
      </w:r>
    </w:p>
    <w:p w:rsidR="00480F06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4.4. Вопросы членства в службе примирения, требований к обучающимся (воспитанникам),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EB4059" w:rsidRPr="00FC0E95" w:rsidRDefault="00EB4059" w:rsidP="00480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F06" w:rsidRPr="00EB4059" w:rsidRDefault="00480F06" w:rsidP="00EB4059">
      <w:pPr>
        <w:pStyle w:val="a9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4059">
        <w:rPr>
          <w:rFonts w:ascii="Times New Roman" w:hAnsi="Times New Roman" w:cs="Times New Roman"/>
          <w:b/>
          <w:sz w:val="28"/>
          <w:szCs w:val="24"/>
        </w:rPr>
        <w:t>Порядок работы службы примирения</w:t>
      </w:r>
    </w:p>
    <w:p w:rsidR="00EB4059" w:rsidRPr="00FC0E95" w:rsidRDefault="00EB4059" w:rsidP="00480F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5.1. Служба примирения может получать информацию о случаях конфликтного или криминального характера от педагогов, обучающихся (воспитанниках), администрации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059">
        <w:rPr>
          <w:rFonts w:ascii="Times New Roman" w:hAnsi="Times New Roman" w:cs="Times New Roman"/>
          <w:sz w:val="24"/>
          <w:szCs w:val="24"/>
        </w:rPr>
        <w:t>Техникум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0E95">
        <w:rPr>
          <w:rFonts w:ascii="Times New Roman" w:hAnsi="Times New Roman" w:cs="Times New Roman"/>
          <w:sz w:val="24"/>
          <w:szCs w:val="24"/>
        </w:rPr>
        <w:t>, членов службы примирения, родителей (или лиц их заменяющих).</w:t>
      </w: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 xml:space="preserve"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</w:t>
      </w:r>
      <w:r w:rsidR="00EB4059">
        <w:rPr>
          <w:rFonts w:ascii="Times New Roman" w:hAnsi="Times New Roman" w:cs="Times New Roman"/>
          <w:sz w:val="24"/>
          <w:szCs w:val="24"/>
        </w:rPr>
        <w:t>Техникум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0E95">
        <w:rPr>
          <w:rFonts w:ascii="Times New Roman" w:hAnsi="Times New Roman" w:cs="Times New Roman"/>
          <w:sz w:val="24"/>
          <w:szCs w:val="24"/>
        </w:rPr>
        <w:t>.</w:t>
      </w: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 xml:space="preserve">5.3. Примирительная программа начинается в случае согласия конфликтующих сторон на участие в данной программе. </w:t>
      </w: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 xml:space="preserve"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</w:t>
      </w:r>
      <w:r w:rsidR="00EB4059">
        <w:rPr>
          <w:rFonts w:ascii="Times New Roman" w:hAnsi="Times New Roman" w:cs="Times New Roman"/>
          <w:sz w:val="24"/>
          <w:szCs w:val="24"/>
        </w:rPr>
        <w:t>Техникум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C0E95">
        <w:rPr>
          <w:rFonts w:ascii="Times New Roman" w:hAnsi="Times New Roman" w:cs="Times New Roman"/>
          <w:sz w:val="24"/>
          <w:szCs w:val="24"/>
        </w:rPr>
        <w:t>и при необходимости производится согласование с соответствующими органами внутренних дел.</w:t>
      </w: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5.5. Переговоры</w:t>
      </w:r>
      <w:r w:rsidR="00686380">
        <w:rPr>
          <w:rFonts w:ascii="Times New Roman" w:hAnsi="Times New Roman" w:cs="Times New Roman"/>
          <w:sz w:val="24"/>
          <w:szCs w:val="24"/>
        </w:rPr>
        <w:t xml:space="preserve"> с</w:t>
      </w:r>
      <w:r w:rsidRPr="00FC0E95">
        <w:rPr>
          <w:rFonts w:ascii="Times New Roman" w:hAnsi="Times New Roman" w:cs="Times New Roman"/>
          <w:sz w:val="24"/>
          <w:szCs w:val="24"/>
        </w:rPr>
        <w:t xml:space="preserve"> должностными лицами проводит руководитель службы примирения.</w:t>
      </w: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 xml:space="preserve"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 </w:t>
      </w: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C0E95">
        <w:rPr>
          <w:rFonts w:ascii="Times New Roman" w:hAnsi="Times New Roman" w:cs="Times New Roman"/>
          <w:sz w:val="24"/>
          <w:szCs w:val="24"/>
        </w:rPr>
        <w:t>. Служба примирения самостоятельно определяет сроки и этапы проведения программы в каждом отдельном случае.</w:t>
      </w: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C0E95">
        <w:rPr>
          <w:rFonts w:ascii="Times New Roman" w:hAnsi="Times New Roman" w:cs="Times New Roman"/>
          <w:sz w:val="24"/>
          <w:szCs w:val="24"/>
        </w:rPr>
        <w:t>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C0E95">
        <w:rPr>
          <w:rFonts w:ascii="Times New Roman" w:hAnsi="Times New Roman" w:cs="Times New Roman"/>
          <w:sz w:val="24"/>
          <w:szCs w:val="24"/>
        </w:rPr>
        <w:t xml:space="preserve">. При необходимости служба примирения передает копию примирительного договора администрации </w:t>
      </w:r>
      <w:r w:rsidR="00EB4059">
        <w:rPr>
          <w:rFonts w:ascii="Times New Roman" w:hAnsi="Times New Roman" w:cs="Times New Roman"/>
          <w:sz w:val="24"/>
          <w:szCs w:val="24"/>
        </w:rPr>
        <w:t>Техникум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0E95">
        <w:rPr>
          <w:rFonts w:ascii="Times New Roman" w:hAnsi="Times New Roman" w:cs="Times New Roman"/>
          <w:sz w:val="24"/>
          <w:szCs w:val="24"/>
        </w:rPr>
        <w:t>.</w:t>
      </w: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FC0E95">
        <w:rPr>
          <w:rFonts w:ascii="Times New Roman" w:hAnsi="Times New Roman" w:cs="Times New Roman"/>
          <w:sz w:val="24"/>
          <w:szCs w:val="24"/>
        </w:rPr>
        <w:t>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lastRenderedPageBreak/>
        <w:t>5.1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0E95">
        <w:rPr>
          <w:rFonts w:ascii="Times New Roman" w:hAnsi="Times New Roman" w:cs="Times New Roman"/>
          <w:sz w:val="24"/>
          <w:szCs w:val="24"/>
        </w:rPr>
        <w:t>. 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480F06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0E95">
        <w:rPr>
          <w:rFonts w:ascii="Times New Roman" w:hAnsi="Times New Roman" w:cs="Times New Roman"/>
          <w:sz w:val="24"/>
          <w:szCs w:val="24"/>
        </w:rPr>
        <w:t xml:space="preserve">. Деятельность службы примирения фиксируется в </w:t>
      </w:r>
      <w:r w:rsidR="00686380">
        <w:rPr>
          <w:rFonts w:ascii="Times New Roman" w:hAnsi="Times New Roman" w:cs="Times New Roman"/>
          <w:sz w:val="24"/>
          <w:szCs w:val="24"/>
        </w:rPr>
        <w:t>протокола</w:t>
      </w:r>
      <w:r w:rsidRPr="00FC0E95">
        <w:rPr>
          <w:rFonts w:ascii="Times New Roman" w:hAnsi="Times New Roman" w:cs="Times New Roman"/>
          <w:sz w:val="24"/>
          <w:szCs w:val="24"/>
        </w:rPr>
        <w:t>х, которые являются внутренними документами службы.</w:t>
      </w:r>
    </w:p>
    <w:p w:rsidR="00EB4059" w:rsidRPr="00EB4059" w:rsidRDefault="00EB4059" w:rsidP="00480F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80F06" w:rsidRPr="00EB4059" w:rsidRDefault="00480F06" w:rsidP="00EB4059">
      <w:pPr>
        <w:pStyle w:val="a9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4059">
        <w:rPr>
          <w:rFonts w:ascii="Times New Roman" w:hAnsi="Times New Roman" w:cs="Times New Roman"/>
          <w:b/>
          <w:sz w:val="28"/>
          <w:szCs w:val="24"/>
        </w:rPr>
        <w:t>Организация деятельности службы примирения</w:t>
      </w:r>
    </w:p>
    <w:p w:rsidR="00EB4059" w:rsidRPr="00EB4059" w:rsidRDefault="00EB4059" w:rsidP="00480F0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 xml:space="preserve">6.1. Службе примирения по согласованию с администрацией </w:t>
      </w:r>
      <w:r w:rsidR="00EB4059">
        <w:rPr>
          <w:rFonts w:ascii="Times New Roman" w:hAnsi="Times New Roman" w:cs="Times New Roman"/>
          <w:sz w:val="24"/>
          <w:szCs w:val="24"/>
        </w:rPr>
        <w:t>Техникум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0E95">
        <w:rPr>
          <w:rFonts w:ascii="Times New Roman" w:hAnsi="Times New Roman" w:cs="Times New Roman"/>
          <w:sz w:val="24"/>
          <w:szCs w:val="24"/>
        </w:rPr>
        <w:t xml:space="preserve"> предоставляется помещение для сборов и проведения примирительных программ, а также возможность использовать иные ресурсы </w:t>
      </w:r>
      <w:r w:rsidR="00EB4059">
        <w:rPr>
          <w:rFonts w:ascii="Times New Roman" w:hAnsi="Times New Roman" w:cs="Times New Roman"/>
          <w:sz w:val="24"/>
          <w:szCs w:val="24"/>
        </w:rPr>
        <w:t>Техникум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C0E95">
        <w:rPr>
          <w:rFonts w:ascii="Times New Roman" w:hAnsi="Times New Roman" w:cs="Times New Roman"/>
          <w:sz w:val="24"/>
          <w:szCs w:val="24"/>
        </w:rPr>
        <w:t>такие, как оборудование, оргтехника, канцелярские принадлежности, средства информации и другие.</w:t>
      </w: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 xml:space="preserve">6.2. Должностные лица </w:t>
      </w:r>
      <w:r w:rsidR="00EB4059">
        <w:rPr>
          <w:rFonts w:ascii="Times New Roman" w:hAnsi="Times New Roman" w:cs="Times New Roman"/>
          <w:sz w:val="24"/>
          <w:szCs w:val="24"/>
        </w:rPr>
        <w:t>Техникум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C0E95">
        <w:rPr>
          <w:rFonts w:ascii="Times New Roman" w:hAnsi="Times New Roman" w:cs="Times New Roman"/>
          <w:sz w:val="24"/>
          <w:szCs w:val="24"/>
        </w:rPr>
        <w:t>оказывают службе примирения содействие в распространении информации о деятельности службы среди педагогов и обучающихся (воспитанниках).</w:t>
      </w: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 xml:space="preserve">6.3. Служба примирения имеет право пользоваться услугами психолога, социального педагога и других специалистов </w:t>
      </w:r>
      <w:r w:rsidR="00EB4059">
        <w:rPr>
          <w:rFonts w:ascii="Times New Roman" w:hAnsi="Times New Roman" w:cs="Times New Roman"/>
          <w:sz w:val="24"/>
          <w:szCs w:val="24"/>
        </w:rPr>
        <w:t>Техникум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0E95">
        <w:rPr>
          <w:rFonts w:ascii="Times New Roman" w:hAnsi="Times New Roman" w:cs="Times New Roman"/>
          <w:sz w:val="24"/>
          <w:szCs w:val="24"/>
        </w:rPr>
        <w:t>.</w:t>
      </w: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 xml:space="preserve">6.4. Администрация </w:t>
      </w:r>
      <w:r w:rsidR="00EB4059">
        <w:rPr>
          <w:rFonts w:ascii="Times New Roman" w:hAnsi="Times New Roman" w:cs="Times New Roman"/>
          <w:sz w:val="24"/>
          <w:szCs w:val="24"/>
        </w:rPr>
        <w:t>Техникум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C0E95">
        <w:rPr>
          <w:rFonts w:ascii="Times New Roman" w:hAnsi="Times New Roman" w:cs="Times New Roman"/>
          <w:sz w:val="24"/>
          <w:szCs w:val="24"/>
        </w:rPr>
        <w:t xml:space="preserve">содействует службе примирения в организации взаимодействия с педагогами </w:t>
      </w:r>
      <w:r w:rsidR="00EB4059">
        <w:rPr>
          <w:rFonts w:ascii="Times New Roman" w:hAnsi="Times New Roman" w:cs="Times New Roman"/>
          <w:sz w:val="24"/>
          <w:szCs w:val="24"/>
        </w:rPr>
        <w:t>Техникум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0E95">
        <w:rPr>
          <w:rFonts w:ascii="Times New Roman" w:hAnsi="Times New Roman" w:cs="Times New Roman"/>
          <w:sz w:val="24"/>
          <w:szCs w:val="24"/>
        </w:rPr>
        <w:t xml:space="preserve">, а также социальными службами и другими организациями. Администрация стимулирует педагогов обращаться в службу примирения или самим использовать восстановительные практики. </w:t>
      </w:r>
    </w:p>
    <w:p w:rsidR="00480F06" w:rsidRPr="00FC0E95" w:rsidRDefault="00C374E7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В случае</w:t>
      </w:r>
      <w:r w:rsidR="00480F06" w:rsidRPr="00FC0E95">
        <w:rPr>
          <w:rFonts w:ascii="Times New Roman" w:hAnsi="Times New Roman" w:cs="Times New Roman"/>
          <w:sz w:val="24"/>
          <w:szCs w:val="24"/>
        </w:rPr>
        <w:t xml:space="preserve">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 xml:space="preserve">6.6. Администрация </w:t>
      </w:r>
      <w:r w:rsidR="00EB4059">
        <w:rPr>
          <w:rFonts w:ascii="Times New Roman" w:hAnsi="Times New Roman" w:cs="Times New Roman"/>
          <w:sz w:val="24"/>
          <w:szCs w:val="24"/>
        </w:rPr>
        <w:t>Техникум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0E95">
        <w:rPr>
          <w:rFonts w:ascii="Times New Roman" w:hAnsi="Times New Roman" w:cs="Times New Roman"/>
          <w:sz w:val="24"/>
          <w:szCs w:val="24"/>
        </w:rPr>
        <w:t xml:space="preserve"> поддерживает участие куратора (кураторов) службы примирения в собраниях ассоциации (сообщества) медиаторов.</w:t>
      </w: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 xml:space="preserve">6.7. Раз в </w:t>
      </w:r>
      <w:r w:rsidR="00984D4B">
        <w:rPr>
          <w:rFonts w:ascii="Times New Roman" w:hAnsi="Times New Roman" w:cs="Times New Roman"/>
          <w:sz w:val="24"/>
          <w:szCs w:val="24"/>
        </w:rPr>
        <w:t xml:space="preserve">полгода </w:t>
      </w:r>
      <w:r w:rsidRPr="00FC0E95">
        <w:rPr>
          <w:rFonts w:ascii="Times New Roman" w:hAnsi="Times New Roman" w:cs="Times New Roman"/>
          <w:sz w:val="24"/>
          <w:szCs w:val="24"/>
        </w:rPr>
        <w:t xml:space="preserve">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 xml:space="preserve">6.8. В случае если примирительная программа проводилась по факту, по которому возбуждено уголовное дело, администрация </w:t>
      </w:r>
      <w:r w:rsidR="00EB4059">
        <w:rPr>
          <w:rFonts w:ascii="Times New Roman" w:hAnsi="Times New Roman" w:cs="Times New Roman"/>
          <w:sz w:val="24"/>
          <w:szCs w:val="24"/>
        </w:rPr>
        <w:t>Техникум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C0E95">
        <w:rPr>
          <w:rFonts w:ascii="Times New Roman" w:hAnsi="Times New Roman" w:cs="Times New Roman"/>
          <w:sz w:val="24"/>
          <w:szCs w:val="24"/>
        </w:rPr>
        <w:t xml:space="preserve">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480F06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6.9. Служба примирения может вносить на рассмотрение администрации предложения по снижению конфликтности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059">
        <w:rPr>
          <w:rFonts w:ascii="Times New Roman" w:hAnsi="Times New Roman" w:cs="Times New Roman"/>
          <w:sz w:val="24"/>
          <w:szCs w:val="24"/>
        </w:rPr>
        <w:t>Техникум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0E95">
        <w:rPr>
          <w:rFonts w:ascii="Times New Roman" w:hAnsi="Times New Roman" w:cs="Times New Roman"/>
          <w:sz w:val="24"/>
          <w:szCs w:val="24"/>
        </w:rPr>
        <w:t>.</w:t>
      </w:r>
    </w:p>
    <w:p w:rsidR="00EB4059" w:rsidRPr="00EB4059" w:rsidRDefault="00EB4059" w:rsidP="00480F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80F06" w:rsidRPr="00EB4059" w:rsidRDefault="00480F06" w:rsidP="00EB405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4059">
        <w:rPr>
          <w:rFonts w:ascii="Times New Roman" w:hAnsi="Times New Roman" w:cs="Times New Roman"/>
          <w:b/>
          <w:sz w:val="28"/>
          <w:szCs w:val="24"/>
        </w:rPr>
        <w:t>VII. Заключительные положения</w:t>
      </w:r>
    </w:p>
    <w:p w:rsidR="00EB4059" w:rsidRPr="00FC0E95" w:rsidRDefault="00EB4059" w:rsidP="00480F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0F06" w:rsidRPr="00FC0E95" w:rsidRDefault="00480F06" w:rsidP="0048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7.1. Настоящее положение вступает в силу с момента утверждения  и действует бессрочно.</w:t>
      </w:r>
    </w:p>
    <w:p w:rsidR="002A72D7" w:rsidRDefault="00480F06" w:rsidP="00EB4059">
      <w:pPr>
        <w:spacing w:after="0"/>
      </w:pPr>
      <w:r w:rsidRPr="00FC0E95">
        <w:rPr>
          <w:rFonts w:ascii="Times New Roman" w:hAnsi="Times New Roman" w:cs="Times New Roman"/>
          <w:sz w:val="24"/>
          <w:szCs w:val="24"/>
        </w:rPr>
        <w:t xml:space="preserve">7.2. Изменения в настоящее положение вносятся директором </w:t>
      </w:r>
      <w:r w:rsidR="00EB4059">
        <w:rPr>
          <w:rFonts w:ascii="Times New Roman" w:hAnsi="Times New Roman" w:cs="Times New Roman"/>
          <w:sz w:val="24"/>
          <w:szCs w:val="24"/>
        </w:rPr>
        <w:t>Техникум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C0E95">
        <w:rPr>
          <w:rFonts w:ascii="Times New Roman" w:hAnsi="Times New Roman" w:cs="Times New Roman"/>
          <w:sz w:val="24"/>
          <w:szCs w:val="24"/>
        </w:rPr>
        <w:t xml:space="preserve">по предложению службы примирения или органов </w:t>
      </w:r>
      <w:r w:rsidR="00EB4059">
        <w:rPr>
          <w:rFonts w:ascii="Times New Roman" w:hAnsi="Times New Roman" w:cs="Times New Roman"/>
          <w:sz w:val="24"/>
          <w:szCs w:val="24"/>
        </w:rPr>
        <w:t>Техникумовск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C0E95">
        <w:rPr>
          <w:rFonts w:ascii="Times New Roman" w:hAnsi="Times New Roman" w:cs="Times New Roman"/>
          <w:sz w:val="24"/>
          <w:szCs w:val="24"/>
        </w:rPr>
        <w:t xml:space="preserve"> самоуправления.</w:t>
      </w:r>
    </w:p>
    <w:sectPr w:rsidR="002A72D7" w:rsidSect="00C374E7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0F9" w:rsidRDefault="003F40F9" w:rsidP="00E62887">
      <w:pPr>
        <w:spacing w:after="0" w:line="240" w:lineRule="auto"/>
      </w:pPr>
      <w:r>
        <w:separator/>
      </w:r>
    </w:p>
  </w:endnote>
  <w:endnote w:type="continuationSeparator" w:id="1">
    <w:p w:rsidR="003F40F9" w:rsidRDefault="003F40F9" w:rsidP="00E6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0F9" w:rsidRDefault="003F40F9" w:rsidP="00E62887">
      <w:pPr>
        <w:spacing w:after="0" w:line="240" w:lineRule="auto"/>
      </w:pPr>
      <w:r>
        <w:separator/>
      </w:r>
    </w:p>
  </w:footnote>
  <w:footnote w:type="continuationSeparator" w:id="1">
    <w:p w:rsidR="003F40F9" w:rsidRDefault="003F40F9" w:rsidP="00E62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1B" w:rsidRDefault="003F40F9" w:rsidP="00352551">
    <w:pPr>
      <w:pStyle w:val="a3"/>
      <w:ind w:left="-284" w:firstLine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145"/>
    <w:multiLevelType w:val="hybridMultilevel"/>
    <w:tmpl w:val="994217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C3BCD"/>
    <w:multiLevelType w:val="hybridMultilevel"/>
    <w:tmpl w:val="1CB6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005F5"/>
    <w:multiLevelType w:val="hybridMultilevel"/>
    <w:tmpl w:val="851A9B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F6DC1"/>
    <w:multiLevelType w:val="hybridMultilevel"/>
    <w:tmpl w:val="C9D2380C"/>
    <w:lvl w:ilvl="0" w:tplc="F6969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F06"/>
    <w:rsid w:val="002231A4"/>
    <w:rsid w:val="002351EA"/>
    <w:rsid w:val="002A72D7"/>
    <w:rsid w:val="003F40F9"/>
    <w:rsid w:val="004633BD"/>
    <w:rsid w:val="00480F06"/>
    <w:rsid w:val="005D2124"/>
    <w:rsid w:val="0061686A"/>
    <w:rsid w:val="00686380"/>
    <w:rsid w:val="008B13F9"/>
    <w:rsid w:val="008C07A1"/>
    <w:rsid w:val="00984D4B"/>
    <w:rsid w:val="00A124F3"/>
    <w:rsid w:val="00A57765"/>
    <w:rsid w:val="00B161EF"/>
    <w:rsid w:val="00B30DE5"/>
    <w:rsid w:val="00BE4F0F"/>
    <w:rsid w:val="00C10541"/>
    <w:rsid w:val="00C374E7"/>
    <w:rsid w:val="00DA1409"/>
    <w:rsid w:val="00E62887"/>
    <w:rsid w:val="00EB4059"/>
    <w:rsid w:val="00F113DA"/>
    <w:rsid w:val="00F95BAE"/>
    <w:rsid w:val="00FA132E"/>
    <w:rsid w:val="00FB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80F06"/>
  </w:style>
  <w:style w:type="paragraph" w:styleId="a3">
    <w:name w:val="header"/>
    <w:basedOn w:val="a"/>
    <w:link w:val="a4"/>
    <w:uiPriority w:val="99"/>
    <w:semiHidden/>
    <w:unhideWhenUsed/>
    <w:rsid w:val="0048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0F06"/>
  </w:style>
  <w:style w:type="character" w:customStyle="1" w:styleId="2">
    <w:name w:val="Основной текст (2)_"/>
    <w:basedOn w:val="a0"/>
    <w:link w:val="20"/>
    <w:uiPriority w:val="99"/>
    <w:rsid w:val="00A124F3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A124F3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124F3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/>
      <w:b/>
      <w:bCs/>
      <w:sz w:val="23"/>
      <w:szCs w:val="23"/>
    </w:rPr>
  </w:style>
  <w:style w:type="paragraph" w:styleId="a5">
    <w:name w:val="Body Text"/>
    <w:basedOn w:val="a"/>
    <w:link w:val="1"/>
    <w:uiPriority w:val="99"/>
    <w:rsid w:val="00A124F3"/>
    <w:pPr>
      <w:widowControl w:val="0"/>
      <w:shd w:val="clear" w:color="auto" w:fill="FFFFFF"/>
      <w:spacing w:before="360" w:after="0" w:line="274" w:lineRule="exact"/>
      <w:ind w:hanging="1720"/>
      <w:jc w:val="both"/>
    </w:pPr>
    <w:rPr>
      <w:rFonts w:ascii="Times New Roman" w:hAnsi="Times New Roman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semiHidden/>
    <w:rsid w:val="00A124F3"/>
  </w:style>
  <w:style w:type="paragraph" w:styleId="a7">
    <w:name w:val="footer"/>
    <w:basedOn w:val="a"/>
    <w:link w:val="a8"/>
    <w:uiPriority w:val="99"/>
    <w:semiHidden/>
    <w:unhideWhenUsed/>
    <w:rsid w:val="00616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686A"/>
  </w:style>
  <w:style w:type="paragraph" w:styleId="a9">
    <w:name w:val="List Paragraph"/>
    <w:basedOn w:val="a"/>
    <w:uiPriority w:val="34"/>
    <w:qFormat/>
    <w:rsid w:val="00EB405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2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3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2016-06-27T13:17:00Z</cp:lastPrinted>
  <dcterms:created xsi:type="dcterms:W3CDTF">2014-10-20T08:51:00Z</dcterms:created>
  <dcterms:modified xsi:type="dcterms:W3CDTF">2018-03-27T09:11:00Z</dcterms:modified>
</cp:coreProperties>
</file>