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7D" w:rsidRPr="00966E9A" w:rsidRDefault="00966E9A" w:rsidP="00F5077D">
      <w:pPr>
        <w:jc w:val="center"/>
        <w:rPr>
          <w:b/>
          <w:sz w:val="36"/>
          <w:szCs w:val="36"/>
        </w:rPr>
      </w:pPr>
      <w:r w:rsidRPr="00966E9A">
        <w:rPr>
          <w:b/>
          <w:noProof/>
          <w:sz w:val="36"/>
          <w:szCs w:val="36"/>
        </w:rPr>
        <w:pict>
          <v:rect id="_x0000_s1065" style="position:absolute;left:0;text-align:left;margin-left:-236.55pt;margin-top:-8.15pt;width:498pt;height:156.95pt;z-index:-251660288" stroked="f">
            <v:fill r:id="rId4" o:title="Белый мрамор" rotate="t" type="tile"/>
          </v:rect>
        </w:pict>
      </w:r>
      <w:r w:rsidR="00A86322" w:rsidRPr="00966E9A">
        <w:rPr>
          <w:b/>
          <w:noProof/>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3pt;margin-top:0;width:472.65pt;height:105.35pt;z-index:-251659264" wrapcoords="3977 -309 2880 -154 240 1543 240 2160 -69 2469 -69 3703 549 4629 549 14503 343 16971 -69 17589 -69 19286 11246 19749 15326 21909 15943 21909 18240 21909 19166 21909 21463 20211 21497 19440 21771 17589 21771 16817 21291 14503 21291 12189 21223 10646 21051 9566 21120 8794 10114 7097 9189 4629 9840 3240 9943 2623 9771 2160 9806 1543 6411 -154 5143 -309 3977 -309" fillcolor="#99f" strokecolor="#333" strokeweight="2pt">
            <v:fill color2="#099" focus="100%" type="gradient"/>
            <v:shadow on="t" color="silver" opacity="52429f" offset="3pt,3pt"/>
            <v:textpath style="font-family:&quot;Times New Roman&quot;;v-text-kern:t" trim="t" fitpath="t" xscale="f" string="ПУшка"/>
            <w10:wrap type="tight"/>
          </v:shape>
        </w:pict>
      </w:r>
      <w:r w:rsidR="00F5077D" w:rsidRPr="00966E9A">
        <w:rPr>
          <w:b/>
          <w:sz w:val="36"/>
          <w:szCs w:val="36"/>
        </w:rPr>
        <w:t>№</w:t>
      </w:r>
      <w:r w:rsidR="00440A88">
        <w:rPr>
          <w:b/>
          <w:sz w:val="36"/>
          <w:szCs w:val="36"/>
        </w:rPr>
        <w:t>4</w:t>
      </w:r>
      <w:r w:rsidR="004E0B62">
        <w:rPr>
          <w:b/>
          <w:sz w:val="36"/>
          <w:szCs w:val="36"/>
        </w:rPr>
        <w:t>2</w:t>
      </w:r>
    </w:p>
    <w:p w:rsidR="00A86322" w:rsidRPr="00966E9A" w:rsidRDefault="004E0B62" w:rsidP="00CB06F6">
      <w:pPr>
        <w:jc w:val="center"/>
        <w:rPr>
          <w:b/>
        </w:rPr>
      </w:pPr>
      <w:r>
        <w:rPr>
          <w:b/>
        </w:rPr>
        <w:t>Январь</w:t>
      </w:r>
      <w:r w:rsidR="00CB06F6" w:rsidRPr="00966E9A">
        <w:rPr>
          <w:b/>
        </w:rPr>
        <w:t xml:space="preserve"> 20</w:t>
      </w:r>
      <w:r w:rsidR="00F65E61">
        <w:rPr>
          <w:b/>
        </w:rPr>
        <w:t>1</w:t>
      </w:r>
      <w:r>
        <w:rPr>
          <w:b/>
        </w:rPr>
        <w:t>2</w:t>
      </w:r>
      <w:r w:rsidR="00CB06F6" w:rsidRPr="00966E9A">
        <w:rPr>
          <w:b/>
        </w:rPr>
        <w:t xml:space="preserve"> год</w:t>
      </w:r>
    </w:p>
    <w:p w:rsidR="00A86322" w:rsidRPr="00A86322" w:rsidRDefault="00A86322" w:rsidP="00A86322"/>
    <w:p w:rsidR="00A86322" w:rsidRPr="00A86322" w:rsidRDefault="00A86322" w:rsidP="00A86322"/>
    <w:p w:rsidR="00A86322" w:rsidRPr="00A86322" w:rsidRDefault="00A86322" w:rsidP="00A86322"/>
    <w:p w:rsidR="00A86322" w:rsidRPr="00A86322" w:rsidRDefault="00A86322" w:rsidP="00A86322"/>
    <w:p w:rsidR="003D340F" w:rsidRDefault="00CB06F6" w:rsidP="003D340F">
      <w:pPr>
        <w:rPr>
          <w:b/>
        </w:rPr>
      </w:pPr>
      <w:r w:rsidRPr="00966E9A">
        <w:rPr>
          <w:b/>
          <w:sz w:val="32"/>
          <w:szCs w:val="32"/>
        </w:rPr>
        <w:t>г</w:t>
      </w:r>
      <w:r w:rsidR="003F0156">
        <w:rPr>
          <w:b/>
          <w:sz w:val="32"/>
          <w:szCs w:val="32"/>
        </w:rPr>
        <w:t>.</w:t>
      </w:r>
      <w:r w:rsidR="0096620A">
        <w:rPr>
          <w:b/>
          <w:sz w:val="32"/>
          <w:szCs w:val="32"/>
        </w:rPr>
        <w:t xml:space="preserve"> </w:t>
      </w:r>
      <w:r w:rsidRPr="00966E9A">
        <w:rPr>
          <w:b/>
          <w:sz w:val="32"/>
          <w:szCs w:val="32"/>
        </w:rPr>
        <w:t>Владикавказ</w:t>
      </w:r>
      <w:r w:rsidR="003D340F" w:rsidRPr="003D340F">
        <w:rPr>
          <w:b/>
        </w:rPr>
        <w:t xml:space="preserve"> </w:t>
      </w:r>
    </w:p>
    <w:p w:rsidR="003D340F" w:rsidRPr="003D340F" w:rsidRDefault="003D340F" w:rsidP="003D340F">
      <w:pPr>
        <w:rPr>
          <w:b/>
        </w:rPr>
      </w:pPr>
      <w:r>
        <w:rPr>
          <w:b/>
        </w:rPr>
        <w:t>Г</w:t>
      </w:r>
      <w:r w:rsidRPr="003D340F">
        <w:rPr>
          <w:b/>
        </w:rPr>
        <w:t>азета издается с сентября 2007г</w:t>
      </w:r>
      <w:r w:rsidR="003F0156">
        <w:rPr>
          <w:b/>
        </w:rPr>
        <w:t xml:space="preserve">. </w:t>
      </w:r>
    </w:p>
    <w:p w:rsidR="00A86322" w:rsidRPr="00F65E61" w:rsidRDefault="00A86322" w:rsidP="00A86322">
      <w:pPr>
        <w:rPr>
          <w:sz w:val="6"/>
          <w:szCs w:val="6"/>
        </w:rPr>
      </w:pPr>
    </w:p>
    <w:p w:rsidR="00A86322" w:rsidRDefault="00CB06F6" w:rsidP="008657E4">
      <w:pPr>
        <w:jc w:val="center"/>
        <w:rPr>
          <w:rFonts w:ascii="Monotype Corsiva" w:hAnsi="Monotype Corsiva"/>
          <w:b/>
          <w:spacing w:val="180"/>
          <w:sz w:val="48"/>
          <w:szCs w:val="48"/>
        </w:rPr>
      </w:pPr>
      <w:r w:rsidRPr="00F5077D">
        <w:rPr>
          <w:rFonts w:ascii="Monotype Corsiva" w:hAnsi="Monotype Corsiva"/>
          <w:b/>
          <w:spacing w:val="180"/>
          <w:sz w:val="48"/>
          <w:szCs w:val="48"/>
        </w:rPr>
        <w:t>Ежемесячный вестник ПУ-7</w:t>
      </w:r>
    </w:p>
    <w:p w:rsidR="00C0739B" w:rsidRPr="00C0739B" w:rsidRDefault="00895E44" w:rsidP="00C0739B">
      <w:pPr>
        <w:pBdr>
          <w:bottom w:val="double" w:sz="4" w:space="0" w:color="auto"/>
        </w:pBdr>
        <w:jc w:val="center"/>
        <w:rPr>
          <w:rFonts w:ascii="Monotype Corsiva" w:hAnsi="Monotype Corsiva"/>
          <w:b/>
          <w:spacing w:val="180"/>
          <w:sz w:val="8"/>
          <w:szCs w:val="8"/>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76" type="#_x0000_t154" style="position:absolute;left:0;text-align:left;margin-left:-9.7pt;margin-top:7.6pt;width:491.55pt;height:142.65pt;z-index:-251658240" adj=",5400" fillcolor="black" stroked="f">
            <v:fill color2="blue" rotate="t" focus="50%" type="gradient"/>
            <v:shadow on="t" color="silver" opacity="52429f" offset="3pt,3pt"/>
            <v:textpath style="font-family:&quot;Bookman Old Style&quot;;font-size:28pt;v-text-kern:t" trim="t" fitpath="t" string="25 января - Татьянин день!"/>
            <w10:wrap type="square"/>
          </v:shape>
        </w:pict>
      </w:r>
    </w:p>
    <w:p w:rsidR="00CB34A5" w:rsidRPr="00CB34A5" w:rsidRDefault="00162204" w:rsidP="00CB34A5">
      <w:pPr>
        <w:widowControl w:val="0"/>
        <w:autoSpaceDE w:val="0"/>
        <w:autoSpaceDN w:val="0"/>
        <w:adjustRightInd w:val="0"/>
        <w:ind w:left="-480" w:firstLine="600"/>
        <w:jc w:val="both"/>
        <w:rPr>
          <w:rFonts w:ascii="Bookman Old Style" w:hAnsi="Bookman Old Style"/>
        </w:rPr>
      </w:pPr>
      <w:r>
        <w:rPr>
          <w:noProof/>
        </w:rPr>
        <w:drawing>
          <wp:anchor distT="0" distB="0" distL="114300" distR="114300" simplePos="0" relativeHeight="251659264" behindDoc="1" locked="0" layoutInCell="1" allowOverlap="1">
            <wp:simplePos x="0" y="0"/>
            <wp:positionH relativeFrom="column">
              <wp:posOffset>3810000</wp:posOffset>
            </wp:positionH>
            <wp:positionV relativeFrom="paragraph">
              <wp:posOffset>1055370</wp:posOffset>
            </wp:positionV>
            <wp:extent cx="2339340" cy="2339340"/>
            <wp:effectExtent l="19050" t="0" r="3810" b="0"/>
            <wp:wrapTight wrapText="bothSides">
              <wp:wrapPolygon edited="0">
                <wp:start x="-176" y="0"/>
                <wp:lineTo x="-176" y="21459"/>
                <wp:lineTo x="21635" y="21459"/>
                <wp:lineTo x="21635" y="0"/>
                <wp:lineTo x="-176" y="0"/>
              </wp:wrapPolygon>
            </wp:wrapTight>
            <wp:docPr id="65" name="Рисунок 65" descr="татьянин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татьянин день"/>
                    <pic:cNvPicPr>
                      <a:picLocks noChangeAspect="1" noChangeArrowheads="1"/>
                    </pic:cNvPicPr>
                  </pic:nvPicPr>
                  <pic:blipFill>
                    <a:blip r:embed="rId5"/>
                    <a:srcRect/>
                    <a:stretch>
                      <a:fillRect/>
                    </a:stretch>
                  </pic:blipFill>
                  <pic:spPr bwMode="auto">
                    <a:xfrm>
                      <a:off x="0" y="0"/>
                      <a:ext cx="2339340" cy="2339340"/>
                    </a:xfrm>
                    <a:prstGeom prst="rect">
                      <a:avLst/>
                    </a:prstGeom>
                    <a:noFill/>
                    <a:ln w="9525">
                      <a:noFill/>
                      <a:miter lim="800000"/>
                      <a:headEnd/>
                      <a:tailEnd/>
                    </a:ln>
                  </pic:spPr>
                </pic:pic>
              </a:graphicData>
            </a:graphic>
          </wp:anchor>
        </w:drawing>
      </w:r>
      <w:r w:rsidR="00CB34A5" w:rsidRPr="00CB34A5">
        <w:rPr>
          <w:rFonts w:ascii="Bookman Old Style" w:hAnsi="Bookman Old Style"/>
        </w:rPr>
        <w:t>У студентов в этот день праздник – Татьянин день и день студента! И дело тут не в официальном признании, что само по себе уже немалое событие, а в том, священном ореоле вокруг него, который своим светлым сиянием вносит мажорные краски в суровую студенческую повседневность.</w:t>
      </w:r>
    </w:p>
    <w:p w:rsidR="00CB34A5" w:rsidRPr="00CB34A5" w:rsidRDefault="00CB34A5" w:rsidP="00CB34A5">
      <w:pPr>
        <w:widowControl w:val="0"/>
        <w:autoSpaceDE w:val="0"/>
        <w:autoSpaceDN w:val="0"/>
        <w:adjustRightInd w:val="0"/>
        <w:ind w:left="-480" w:firstLine="600"/>
        <w:jc w:val="both"/>
        <w:rPr>
          <w:rFonts w:ascii="Bookman Old Style" w:hAnsi="Bookman Old Style"/>
        </w:rPr>
      </w:pPr>
      <w:r w:rsidRPr="00CB34A5">
        <w:rPr>
          <w:rFonts w:ascii="Bookman Old Style" w:hAnsi="Bookman Old Style"/>
        </w:rPr>
        <w:t>Татьяна, по-гречески – повелительница, по своей христианской судьбе – великомученица, от природы лишенная зла и коварства. Она одарила молодых людей на все века днем жизненных радостей, бесшабашного озорства и веселья.</w:t>
      </w:r>
    </w:p>
    <w:p w:rsidR="00CB34A5" w:rsidRPr="00CB34A5" w:rsidRDefault="00CB34A5" w:rsidP="00CB34A5">
      <w:pPr>
        <w:widowControl w:val="0"/>
        <w:autoSpaceDE w:val="0"/>
        <w:autoSpaceDN w:val="0"/>
        <w:adjustRightInd w:val="0"/>
        <w:ind w:left="-480" w:firstLine="600"/>
        <w:jc w:val="both"/>
        <w:rPr>
          <w:rFonts w:ascii="Bookman Old Style" w:hAnsi="Bookman Old Style"/>
        </w:rPr>
      </w:pPr>
      <w:r w:rsidRPr="00CB34A5">
        <w:rPr>
          <w:rFonts w:ascii="Bookman Old Style" w:hAnsi="Bookman Old Style"/>
        </w:rPr>
        <w:t>Такой день непременно должен был стать и уже стал своим не только для студентов Московского университета, где он зародился по милости графа И</w:t>
      </w:r>
      <w:r w:rsidR="00167721">
        <w:rPr>
          <w:rFonts w:ascii="Bookman Old Style" w:hAnsi="Bookman Old Style"/>
        </w:rPr>
        <w:t>.</w:t>
      </w:r>
      <w:r w:rsidRPr="00CB34A5">
        <w:rPr>
          <w:rFonts w:ascii="Bookman Old Style" w:hAnsi="Bookman Old Style"/>
        </w:rPr>
        <w:t>И</w:t>
      </w:r>
      <w:r w:rsidR="00167721">
        <w:rPr>
          <w:rFonts w:ascii="Bookman Old Style" w:hAnsi="Bookman Old Style"/>
        </w:rPr>
        <w:t>.</w:t>
      </w:r>
      <w:r w:rsidRPr="00CB34A5">
        <w:rPr>
          <w:rFonts w:ascii="Bookman Old Style" w:hAnsi="Bookman Old Style"/>
        </w:rPr>
        <w:t>Шувалова, а для всей учащейся братии университетов и академий, институтов и колледжей – вплоть до школ, училищ и гимназий.</w:t>
      </w:r>
    </w:p>
    <w:p w:rsidR="00CB34A5" w:rsidRPr="00CB34A5" w:rsidRDefault="00CB34A5" w:rsidP="00CB34A5">
      <w:pPr>
        <w:widowControl w:val="0"/>
        <w:autoSpaceDE w:val="0"/>
        <w:autoSpaceDN w:val="0"/>
        <w:adjustRightInd w:val="0"/>
        <w:ind w:left="-480" w:firstLine="600"/>
        <w:jc w:val="both"/>
        <w:rPr>
          <w:rFonts w:ascii="Bookman Old Style" w:hAnsi="Bookman Old Style"/>
        </w:rPr>
      </w:pPr>
      <w:r w:rsidRPr="00CB34A5">
        <w:rPr>
          <w:rFonts w:ascii="Bookman Old Style" w:hAnsi="Bookman Old Style"/>
        </w:rPr>
        <w:t>Студенчество – уникальная социальная группа. Даже не группа, а особый стиль жизни, складывающийся тип жизненного поведения. И всё это происходит в атмосфере неутихающих споров, борьбы мнений, первых серьёзных влюблённостей, закладывания семейных ос</w:t>
      </w:r>
      <w:r w:rsidR="003F4C8D">
        <w:rPr>
          <w:rFonts w:ascii="Bookman Old Style" w:hAnsi="Bookman Old Style"/>
        </w:rPr>
        <w:t>н</w:t>
      </w:r>
      <w:r w:rsidRPr="00CB34A5">
        <w:rPr>
          <w:rFonts w:ascii="Bookman Old Style" w:hAnsi="Bookman Old Style"/>
        </w:rPr>
        <w:t>ов.</w:t>
      </w:r>
    </w:p>
    <w:p w:rsidR="00CB34A5" w:rsidRPr="00CB34A5" w:rsidRDefault="00CB34A5" w:rsidP="00CB34A5">
      <w:pPr>
        <w:widowControl w:val="0"/>
        <w:autoSpaceDE w:val="0"/>
        <w:autoSpaceDN w:val="0"/>
        <w:adjustRightInd w:val="0"/>
        <w:ind w:left="-480" w:firstLine="600"/>
        <w:jc w:val="both"/>
        <w:rPr>
          <w:rFonts w:ascii="Bookman Old Style" w:hAnsi="Bookman Old Style"/>
        </w:rPr>
      </w:pPr>
      <w:r w:rsidRPr="00CB34A5">
        <w:rPr>
          <w:rFonts w:ascii="Bookman Old Style" w:hAnsi="Bookman Old Style"/>
        </w:rPr>
        <w:t>Всем этим насыщена и  увлекательна студенческая жизнь.</w:t>
      </w:r>
    </w:p>
    <w:p w:rsidR="00CB34A5" w:rsidRPr="00CB34A5" w:rsidRDefault="00CB34A5" w:rsidP="00CB34A5">
      <w:pPr>
        <w:widowControl w:val="0"/>
        <w:autoSpaceDE w:val="0"/>
        <w:autoSpaceDN w:val="0"/>
        <w:adjustRightInd w:val="0"/>
        <w:ind w:left="-480" w:firstLine="600"/>
        <w:jc w:val="both"/>
        <w:rPr>
          <w:rFonts w:ascii="Bookman Old Style" w:hAnsi="Bookman Old Style"/>
        </w:rPr>
      </w:pPr>
      <w:r w:rsidRPr="00CB34A5">
        <w:rPr>
          <w:rFonts w:ascii="Bookman Old Style" w:hAnsi="Bookman Old Style"/>
        </w:rPr>
        <w:t>Конечно, сегодняшняя жизнь студенчества, оставаясь в своей основе молодой, пытливой, активно деятельной, несет с собой немало других признаков, в том числе тревожащего свойства.</w:t>
      </w:r>
    </w:p>
    <w:p w:rsidR="00CB34A5" w:rsidRPr="00CB34A5" w:rsidRDefault="00CB34A5" w:rsidP="00CB34A5">
      <w:pPr>
        <w:widowControl w:val="0"/>
        <w:autoSpaceDE w:val="0"/>
        <w:autoSpaceDN w:val="0"/>
        <w:adjustRightInd w:val="0"/>
        <w:ind w:left="-480" w:firstLine="600"/>
        <w:jc w:val="both"/>
        <w:rPr>
          <w:rFonts w:ascii="Bookman Old Style" w:hAnsi="Bookman Old Style"/>
        </w:rPr>
      </w:pPr>
      <w:r w:rsidRPr="00CB34A5">
        <w:rPr>
          <w:rFonts w:ascii="Bookman Old Style" w:hAnsi="Bookman Old Style"/>
        </w:rPr>
        <w:t xml:space="preserve">И очень хотелось бы, чтобы лучшие традиции, были не только усвоены и освоены, но и продолжены нынешними и будущими поколениями студентов! </w:t>
      </w:r>
    </w:p>
    <w:p w:rsidR="00CB34A5" w:rsidRDefault="00CB34A5" w:rsidP="00CB34A5">
      <w:pPr>
        <w:widowControl w:val="0"/>
        <w:autoSpaceDE w:val="0"/>
        <w:autoSpaceDN w:val="0"/>
        <w:adjustRightInd w:val="0"/>
        <w:ind w:left="-480" w:firstLine="600"/>
        <w:jc w:val="both"/>
        <w:rPr>
          <w:rFonts w:ascii="Bookman Old Style" w:hAnsi="Bookman Old Style"/>
        </w:rPr>
      </w:pPr>
      <w:r w:rsidRPr="00CB34A5">
        <w:rPr>
          <w:rFonts w:ascii="Bookman Old Style" w:hAnsi="Bookman Old Style"/>
        </w:rPr>
        <w:t>Молодежь, которая учится в системе профтехобразования, называют не студентами, а обучающимися. Но название это условно. Ведь они такие же студенты. И это их праздник!</w:t>
      </w:r>
    </w:p>
    <w:p w:rsidR="00162204" w:rsidRDefault="005267A3" w:rsidP="00CB34A5">
      <w:pPr>
        <w:widowControl w:val="0"/>
        <w:autoSpaceDE w:val="0"/>
        <w:autoSpaceDN w:val="0"/>
        <w:adjustRightInd w:val="0"/>
        <w:ind w:left="-480" w:firstLine="600"/>
        <w:jc w:val="righ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Редколлегия газеты «ПУ</w:t>
      </w:r>
      <w:r w:rsidR="008D587F" w:rsidRPr="00895E44">
        <w:rPr>
          <w:rFonts w:ascii="Bookman Old Style" w:hAnsi="Bookman Old Style"/>
        </w:rPr>
        <w:t>шка»</w:t>
      </w:r>
    </w:p>
    <w:p w:rsidR="00162204" w:rsidRPr="00FB6395" w:rsidRDefault="00162204" w:rsidP="00162204">
      <w:pPr>
        <w:rPr>
          <w:rFonts w:ascii="Courier New" w:hAnsi="Courier New" w:cs="Courier New"/>
          <w:b/>
          <w:i/>
          <w:noProof/>
          <w:sz w:val="28"/>
          <w:szCs w:val="28"/>
          <w:u w:val="single"/>
        </w:rPr>
      </w:pPr>
      <w:r>
        <w:rPr>
          <w:rFonts w:ascii="Bookman Old Style" w:hAnsi="Bookman Old Style"/>
        </w:rPr>
        <w:br w:type="page"/>
      </w:r>
      <w:r>
        <w:rPr>
          <w:rFonts w:ascii="Courier New" w:hAnsi="Courier New" w:cs="Courier New"/>
          <w:b/>
          <w:i/>
          <w:noProof/>
          <w:sz w:val="28"/>
          <w:szCs w:val="28"/>
          <w:u w:val="single"/>
        </w:rPr>
        <w:lastRenderedPageBreak/>
        <w:t>Подводя итоги</w:t>
      </w:r>
    </w:p>
    <w:p w:rsidR="00162204" w:rsidRDefault="00162204" w:rsidP="00162204">
      <w:pPr>
        <w:ind w:left="-240" w:firstLine="720"/>
        <w:jc w:val="both"/>
        <w:rPr>
          <w:rFonts w:ascii="Book Antiqua" w:hAnsi="Book Antiqua"/>
          <w:sz w:val="22"/>
          <w:szCs w:val="22"/>
        </w:rPr>
      </w:pPr>
    </w:p>
    <w:p w:rsidR="00162204" w:rsidRPr="00BD27B6" w:rsidRDefault="00162204" w:rsidP="00162204">
      <w:pPr>
        <w:ind w:left="-240" w:firstLine="720"/>
        <w:jc w:val="both"/>
        <w:rPr>
          <w:rFonts w:ascii="Book Antiqua" w:hAnsi="Book Antiqua"/>
          <w:sz w:val="22"/>
          <w:szCs w:val="22"/>
        </w:rPr>
      </w:pPr>
      <w:r>
        <w:rPr>
          <w:noProof/>
        </w:rPr>
        <w:drawing>
          <wp:anchor distT="0" distB="0" distL="114300" distR="114300" simplePos="0" relativeHeight="251661312" behindDoc="1" locked="0" layoutInCell="1" allowOverlap="1">
            <wp:simplePos x="0" y="0"/>
            <wp:positionH relativeFrom="column">
              <wp:posOffset>3733800</wp:posOffset>
            </wp:positionH>
            <wp:positionV relativeFrom="paragraph">
              <wp:posOffset>316230</wp:posOffset>
            </wp:positionV>
            <wp:extent cx="2419350" cy="1790065"/>
            <wp:effectExtent l="19050" t="0" r="0" b="0"/>
            <wp:wrapTight wrapText="bothSides">
              <wp:wrapPolygon edited="0">
                <wp:start x="-170" y="0"/>
                <wp:lineTo x="-170" y="21378"/>
                <wp:lineTo x="21600" y="21378"/>
                <wp:lineTo x="21600" y="0"/>
                <wp:lineTo x="-170" y="0"/>
              </wp:wrapPolygon>
            </wp:wrapTight>
            <wp:docPr id="66" name="Рисунок 66" descr="ю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юмор"/>
                    <pic:cNvPicPr>
                      <a:picLocks noChangeAspect="1" noChangeArrowheads="1"/>
                    </pic:cNvPicPr>
                  </pic:nvPicPr>
                  <pic:blipFill>
                    <a:blip r:embed="rId6"/>
                    <a:srcRect/>
                    <a:stretch>
                      <a:fillRect/>
                    </a:stretch>
                  </pic:blipFill>
                  <pic:spPr bwMode="auto">
                    <a:xfrm>
                      <a:off x="0" y="0"/>
                      <a:ext cx="2419350" cy="1790065"/>
                    </a:xfrm>
                    <a:prstGeom prst="rect">
                      <a:avLst/>
                    </a:prstGeom>
                    <a:noFill/>
                    <a:ln w="9525">
                      <a:noFill/>
                      <a:miter lim="800000"/>
                      <a:headEnd/>
                      <a:tailEnd/>
                    </a:ln>
                  </pic:spPr>
                </pic:pic>
              </a:graphicData>
            </a:graphic>
          </wp:anchor>
        </w:drawing>
      </w:r>
      <w:r w:rsidRPr="00BD27B6">
        <w:rPr>
          <w:rFonts w:ascii="Book Antiqua" w:hAnsi="Book Antiqua"/>
          <w:sz w:val="22"/>
          <w:szCs w:val="22"/>
        </w:rPr>
        <w:t xml:space="preserve">По итогам I полугодия можно отметить учащихся, которые </w:t>
      </w:r>
      <w:r>
        <w:rPr>
          <w:rFonts w:ascii="Book Antiqua" w:hAnsi="Book Antiqua"/>
          <w:sz w:val="22"/>
          <w:szCs w:val="22"/>
        </w:rPr>
        <w:t>о</w:t>
      </w:r>
      <w:r w:rsidRPr="00BD27B6">
        <w:rPr>
          <w:rFonts w:ascii="Book Antiqua" w:hAnsi="Book Antiqua"/>
          <w:sz w:val="22"/>
          <w:szCs w:val="22"/>
        </w:rPr>
        <w:t>кончили его на «4» и «5». Мы гордимся ими:</w:t>
      </w:r>
    </w:p>
    <w:p w:rsidR="00162204" w:rsidRPr="00BD27B6" w:rsidRDefault="00162204" w:rsidP="00162204">
      <w:pPr>
        <w:ind w:firstLine="360"/>
        <w:jc w:val="both"/>
        <w:rPr>
          <w:rFonts w:ascii="Book Antiqua" w:hAnsi="Book Antiqua"/>
          <w:sz w:val="22"/>
          <w:szCs w:val="22"/>
        </w:rPr>
      </w:pPr>
      <w:r w:rsidRPr="00BD27B6">
        <w:rPr>
          <w:rFonts w:ascii="Book Antiqua" w:hAnsi="Book Antiqua"/>
          <w:sz w:val="22"/>
          <w:szCs w:val="22"/>
        </w:rPr>
        <w:t>Группа №2 – Уртаев Р.</w:t>
      </w:r>
    </w:p>
    <w:p w:rsidR="00162204" w:rsidRPr="00BD27B6" w:rsidRDefault="00162204" w:rsidP="00162204">
      <w:pPr>
        <w:ind w:firstLine="360"/>
        <w:jc w:val="both"/>
        <w:rPr>
          <w:rFonts w:ascii="Book Antiqua" w:hAnsi="Book Antiqua"/>
          <w:sz w:val="22"/>
          <w:szCs w:val="22"/>
        </w:rPr>
      </w:pPr>
      <w:r w:rsidRPr="00BD27B6">
        <w:rPr>
          <w:rFonts w:ascii="Book Antiqua" w:hAnsi="Book Antiqua"/>
          <w:sz w:val="22"/>
          <w:szCs w:val="22"/>
        </w:rPr>
        <w:t>Группа №3 – Албегов У.</w:t>
      </w:r>
    </w:p>
    <w:p w:rsidR="00162204" w:rsidRDefault="00162204" w:rsidP="00162204">
      <w:pPr>
        <w:ind w:firstLine="360"/>
        <w:jc w:val="both"/>
        <w:rPr>
          <w:rFonts w:ascii="Book Antiqua" w:hAnsi="Book Antiqua"/>
          <w:sz w:val="22"/>
          <w:szCs w:val="22"/>
        </w:rPr>
      </w:pPr>
      <w:r w:rsidRPr="00BD27B6">
        <w:rPr>
          <w:rFonts w:ascii="Book Antiqua" w:hAnsi="Book Antiqua"/>
          <w:sz w:val="22"/>
          <w:szCs w:val="22"/>
        </w:rPr>
        <w:t xml:space="preserve">Группа </w:t>
      </w:r>
      <w:r>
        <w:rPr>
          <w:rFonts w:ascii="Book Antiqua" w:hAnsi="Book Antiqua"/>
          <w:sz w:val="22"/>
          <w:szCs w:val="22"/>
        </w:rPr>
        <w:t>№4 –</w:t>
      </w:r>
      <w:r w:rsidRPr="00BD27B6">
        <w:rPr>
          <w:rFonts w:ascii="Book Antiqua" w:hAnsi="Book Antiqua"/>
          <w:sz w:val="22"/>
          <w:szCs w:val="22"/>
        </w:rPr>
        <w:t xml:space="preserve"> Ботоев А., Касаев А., Кокое</w:t>
      </w:r>
      <w:r>
        <w:rPr>
          <w:rFonts w:ascii="Book Antiqua" w:hAnsi="Book Antiqua"/>
          <w:sz w:val="22"/>
          <w:szCs w:val="22"/>
        </w:rPr>
        <w:t>в З., Кочиев А., Кузнецов А., Али</w:t>
      </w:r>
      <w:r w:rsidRPr="00BD27B6">
        <w:rPr>
          <w:rFonts w:ascii="Book Antiqua" w:hAnsi="Book Antiqua"/>
          <w:sz w:val="22"/>
          <w:szCs w:val="22"/>
        </w:rPr>
        <w:t>беков М.</w:t>
      </w:r>
    </w:p>
    <w:p w:rsidR="00162204" w:rsidRDefault="00162204" w:rsidP="00162204">
      <w:pPr>
        <w:ind w:firstLine="360"/>
        <w:jc w:val="both"/>
        <w:rPr>
          <w:rFonts w:ascii="Book Antiqua" w:hAnsi="Book Antiqua"/>
          <w:sz w:val="22"/>
          <w:szCs w:val="22"/>
        </w:rPr>
      </w:pPr>
      <w:r>
        <w:rPr>
          <w:rFonts w:ascii="Book Antiqua" w:hAnsi="Book Antiqua"/>
          <w:sz w:val="22"/>
          <w:szCs w:val="22"/>
        </w:rPr>
        <w:t>Группа №6 – Багдасаров А., Елбакидзе К., Захарян К., Ногаева М., Стаценко В., Тедеева А., Чибирова К., Хамицаева Р., Тартаковская Л.</w:t>
      </w:r>
    </w:p>
    <w:p w:rsidR="00162204" w:rsidRDefault="00162204" w:rsidP="00162204">
      <w:pPr>
        <w:ind w:firstLine="360"/>
        <w:jc w:val="both"/>
        <w:rPr>
          <w:rFonts w:ascii="Book Antiqua" w:hAnsi="Book Antiqua"/>
          <w:sz w:val="22"/>
          <w:szCs w:val="22"/>
        </w:rPr>
      </w:pPr>
      <w:r>
        <w:rPr>
          <w:rFonts w:ascii="Book Antiqua" w:hAnsi="Book Antiqua"/>
          <w:sz w:val="22"/>
          <w:szCs w:val="22"/>
        </w:rPr>
        <w:t>Группа №8 – Пухаева А.</w:t>
      </w:r>
    </w:p>
    <w:p w:rsidR="00162204" w:rsidRDefault="00162204" w:rsidP="00162204">
      <w:pPr>
        <w:ind w:firstLine="360"/>
        <w:jc w:val="both"/>
        <w:rPr>
          <w:rFonts w:ascii="Book Antiqua" w:hAnsi="Book Antiqua"/>
          <w:sz w:val="22"/>
          <w:szCs w:val="22"/>
        </w:rPr>
      </w:pPr>
      <w:r>
        <w:rPr>
          <w:rFonts w:ascii="Book Antiqua" w:hAnsi="Book Antiqua"/>
          <w:sz w:val="22"/>
          <w:szCs w:val="22"/>
        </w:rPr>
        <w:t>Группа №9 – Джиоева Д., Кокаева А.</w:t>
      </w:r>
    </w:p>
    <w:p w:rsidR="00162204" w:rsidRDefault="00162204" w:rsidP="00162204">
      <w:pPr>
        <w:ind w:firstLine="360"/>
        <w:jc w:val="both"/>
        <w:rPr>
          <w:rFonts w:ascii="Book Antiqua" w:hAnsi="Book Antiqua"/>
          <w:sz w:val="22"/>
          <w:szCs w:val="22"/>
        </w:rPr>
      </w:pPr>
      <w:r>
        <w:rPr>
          <w:rFonts w:ascii="Book Antiqua" w:hAnsi="Book Antiqua"/>
          <w:sz w:val="22"/>
          <w:szCs w:val="22"/>
        </w:rPr>
        <w:t>Группа №12 -  Колмакова К., Олейникова Ю.</w:t>
      </w:r>
    </w:p>
    <w:p w:rsidR="00162204" w:rsidRDefault="00162204" w:rsidP="00162204">
      <w:pPr>
        <w:ind w:firstLine="360"/>
        <w:jc w:val="both"/>
        <w:rPr>
          <w:rFonts w:ascii="Book Antiqua" w:hAnsi="Book Antiqua"/>
          <w:sz w:val="22"/>
          <w:szCs w:val="22"/>
        </w:rPr>
      </w:pPr>
      <w:r>
        <w:rPr>
          <w:rFonts w:ascii="Book Antiqua" w:hAnsi="Book Antiqua"/>
          <w:sz w:val="22"/>
          <w:szCs w:val="22"/>
        </w:rPr>
        <w:t>Группа №13 – Айларова И., Захарова Э.</w:t>
      </w:r>
    </w:p>
    <w:p w:rsidR="00162204" w:rsidRDefault="00162204" w:rsidP="00162204">
      <w:pPr>
        <w:ind w:firstLine="360"/>
        <w:jc w:val="both"/>
        <w:rPr>
          <w:rFonts w:ascii="Book Antiqua" w:hAnsi="Book Antiqua"/>
          <w:sz w:val="22"/>
          <w:szCs w:val="22"/>
        </w:rPr>
      </w:pPr>
      <w:r>
        <w:rPr>
          <w:rFonts w:ascii="Book Antiqua" w:hAnsi="Book Antiqua"/>
          <w:sz w:val="22"/>
          <w:szCs w:val="22"/>
        </w:rPr>
        <w:t>Группа №16 – Дзагкоев З., Дзагоев С.</w:t>
      </w:r>
    </w:p>
    <w:p w:rsidR="00162204" w:rsidRDefault="00162204" w:rsidP="00162204">
      <w:pPr>
        <w:ind w:firstLine="360"/>
        <w:jc w:val="both"/>
        <w:rPr>
          <w:rFonts w:ascii="Book Antiqua" w:hAnsi="Book Antiqua"/>
          <w:sz w:val="22"/>
          <w:szCs w:val="22"/>
        </w:rPr>
      </w:pPr>
      <w:r>
        <w:rPr>
          <w:rFonts w:ascii="Book Antiqua" w:hAnsi="Book Antiqua"/>
          <w:sz w:val="22"/>
          <w:szCs w:val="22"/>
        </w:rPr>
        <w:t>Группа №20 – Олейникова В.</w:t>
      </w:r>
    </w:p>
    <w:p w:rsidR="00162204" w:rsidRDefault="00162204" w:rsidP="00162204">
      <w:pPr>
        <w:ind w:left="-240" w:firstLine="720"/>
        <w:jc w:val="both"/>
        <w:rPr>
          <w:rFonts w:ascii="Book Antiqua" w:hAnsi="Book Antiqua"/>
          <w:sz w:val="22"/>
          <w:szCs w:val="22"/>
        </w:rPr>
      </w:pPr>
      <w:r>
        <w:rPr>
          <w:rFonts w:ascii="Book Antiqua" w:hAnsi="Book Antiqua"/>
          <w:sz w:val="22"/>
          <w:szCs w:val="22"/>
        </w:rPr>
        <w:t>К сожалению, есть группы, где нет «хорошистов»: 1, 5, 7, 10, 11, 14, 15, 17, 19. В этих группах есть ребята, у которых в полугодии одна-две «3». Эти «3» можно исправить. Надеемся, что во втором полугодии результаты будут лучше.</w:t>
      </w:r>
    </w:p>
    <w:p w:rsidR="00162204" w:rsidRPr="00F37B62" w:rsidRDefault="00162204" w:rsidP="00162204">
      <w:pPr>
        <w:ind w:left="-240" w:firstLine="720"/>
        <w:jc w:val="both"/>
        <w:rPr>
          <w:rFonts w:ascii="Book Antiqua" w:hAnsi="Book Antiqua"/>
          <w:sz w:val="22"/>
          <w:szCs w:val="22"/>
        </w:rPr>
      </w:pPr>
      <w:r>
        <w:rPr>
          <w:rFonts w:ascii="Book Antiqua" w:hAnsi="Book Antiqua"/>
          <w:sz w:val="22"/>
          <w:szCs w:val="22"/>
        </w:rPr>
        <w:t>С праздником вас, ребята!</w:t>
      </w:r>
    </w:p>
    <w:p w:rsidR="00162204" w:rsidRPr="007C08DA" w:rsidRDefault="00162204" w:rsidP="00162204">
      <w:pPr>
        <w:ind w:firstLine="600"/>
        <w:jc w:val="right"/>
        <w:rPr>
          <w:rFonts w:ascii="Book Antiqua" w:hAnsi="Book Antiqua"/>
          <w:sz w:val="22"/>
          <w:szCs w:val="22"/>
        </w:rPr>
      </w:pPr>
      <w:r w:rsidRPr="007C08DA">
        <w:rPr>
          <w:rFonts w:ascii="Book Antiqua" w:hAnsi="Book Antiqua"/>
          <w:sz w:val="22"/>
          <w:szCs w:val="22"/>
        </w:rPr>
        <w:t>Зам.директора по ТО Етдзаева С.Т.</w:t>
      </w:r>
    </w:p>
    <w:p w:rsidR="00162204" w:rsidRDefault="00162204" w:rsidP="00162204">
      <w:pPr>
        <w:rPr>
          <w:rFonts w:ascii="Courier New" w:hAnsi="Courier New" w:cs="Courier New"/>
          <w:b/>
          <w:i/>
          <w:noProof/>
          <w:sz w:val="28"/>
          <w:szCs w:val="28"/>
          <w:u w:val="single"/>
        </w:rPr>
      </w:pPr>
    </w:p>
    <w:p w:rsidR="00162204" w:rsidRDefault="00162204" w:rsidP="00162204">
      <w:pPr>
        <w:rPr>
          <w:rFonts w:ascii="Courier New" w:hAnsi="Courier New" w:cs="Courier New"/>
          <w:b/>
          <w:i/>
          <w:noProof/>
          <w:sz w:val="28"/>
          <w:szCs w:val="28"/>
          <w:u w:val="single"/>
        </w:rPr>
      </w:pPr>
      <w:r>
        <w:rPr>
          <w:rFonts w:ascii="Courier New" w:hAnsi="Courier New" w:cs="Courier New"/>
          <w:b/>
          <w:i/>
          <w:noProof/>
          <w:sz w:val="28"/>
          <w:szCs w:val="28"/>
          <w:u w:val="single"/>
        </w:rPr>
        <w:t>Благодарственное письмо</w:t>
      </w:r>
    </w:p>
    <w:p w:rsidR="00162204" w:rsidRDefault="00162204" w:rsidP="00162204">
      <w:pPr>
        <w:ind w:left="-240" w:firstLine="720"/>
        <w:jc w:val="both"/>
        <w:rPr>
          <w:rFonts w:ascii="Book Antiqua" w:hAnsi="Book Antiqua"/>
          <w:sz w:val="22"/>
          <w:szCs w:val="22"/>
        </w:rPr>
      </w:pPr>
    </w:p>
    <w:p w:rsidR="00162204" w:rsidRDefault="00162204" w:rsidP="00162204">
      <w:pPr>
        <w:ind w:left="-240" w:firstLine="720"/>
        <w:jc w:val="both"/>
        <w:rPr>
          <w:rFonts w:ascii="Book Antiqua" w:hAnsi="Book Antiqua"/>
          <w:sz w:val="22"/>
          <w:szCs w:val="22"/>
        </w:rPr>
      </w:pPr>
      <w:r>
        <w:rPr>
          <w:rFonts w:ascii="Book Antiqua" w:hAnsi="Book Antiqua"/>
          <w:sz w:val="22"/>
          <w:szCs w:val="22"/>
        </w:rPr>
        <w:t xml:space="preserve">Наши </w:t>
      </w:r>
      <w:r w:rsidRPr="007E0B2D">
        <w:rPr>
          <w:rFonts w:ascii="Book Antiqua" w:hAnsi="Book Antiqua"/>
          <w:sz w:val="22"/>
          <w:szCs w:val="22"/>
        </w:rPr>
        <w:t xml:space="preserve"> </w:t>
      </w:r>
      <w:r>
        <w:rPr>
          <w:rFonts w:ascii="Book Antiqua" w:hAnsi="Book Antiqua"/>
          <w:sz w:val="22"/>
          <w:szCs w:val="22"/>
        </w:rPr>
        <w:t>учащиеся не только хорошо учатся, но и с успехом работают на производстве. Подтверждением тому являются благодарственные письма, которые обычно присылают в училище из различных организаций и предприятий на имя директора училища.</w:t>
      </w:r>
    </w:p>
    <w:p w:rsidR="00162204" w:rsidRDefault="00162204" w:rsidP="00162204">
      <w:pPr>
        <w:ind w:left="-240" w:firstLine="720"/>
        <w:jc w:val="both"/>
        <w:rPr>
          <w:rFonts w:ascii="Book Antiqua" w:hAnsi="Book Antiqua"/>
          <w:sz w:val="22"/>
          <w:szCs w:val="22"/>
        </w:rPr>
      </w:pPr>
      <w:r>
        <w:rPr>
          <w:rFonts w:ascii="Book Antiqua" w:hAnsi="Book Antiqua"/>
          <w:sz w:val="22"/>
          <w:szCs w:val="22"/>
        </w:rPr>
        <w:t>В этом году ребята из группы №14 (специальность «Электрогазосварщик») работали на заводе «Электроцинк». Администрация завода прислала письмо, в котором было отмечено, что учащиеся группы №14 Бедоев Т., Вардзелов Д., Вердиев Г., Гучмазов В, Пестунов В., Оленцевич Д., Цулая Б. не только  хорошо работали, но показали себя воспитанными, добросовестными работниками.</w:t>
      </w:r>
      <w:r w:rsidRPr="006169DE">
        <w:rPr>
          <w:rFonts w:ascii="Arial" w:hAnsi="Arial" w:cs="Arial"/>
          <w:b/>
          <w:bCs/>
          <w:color w:val="110EA7"/>
          <w:sz w:val="19"/>
          <w:szCs w:val="19"/>
        </w:rPr>
        <w:t xml:space="preserve"> </w:t>
      </w:r>
    </w:p>
    <w:p w:rsidR="00162204" w:rsidRDefault="00162204" w:rsidP="00162204">
      <w:pPr>
        <w:ind w:left="-240" w:firstLine="720"/>
        <w:jc w:val="both"/>
        <w:rPr>
          <w:rFonts w:ascii="Book Antiqua" w:hAnsi="Book Antiqua"/>
          <w:sz w:val="22"/>
          <w:szCs w:val="22"/>
        </w:rPr>
      </w:pPr>
      <w:r>
        <w:rPr>
          <w:rFonts w:ascii="Book Antiqua" w:hAnsi="Book Antiqua"/>
          <w:sz w:val="22"/>
          <w:szCs w:val="22"/>
        </w:rPr>
        <w:t>Приятно получать такие письма. Может быть, учеба этим ребятам не дается, но мы уверены, что они будут отличными сварщиками, профессионалами своего дела.</w:t>
      </w:r>
    </w:p>
    <w:p w:rsidR="00162204" w:rsidRPr="007E0B2D" w:rsidRDefault="00162204" w:rsidP="00162204">
      <w:pPr>
        <w:ind w:left="-240" w:firstLine="720"/>
        <w:jc w:val="both"/>
        <w:rPr>
          <w:rFonts w:ascii="Book Antiqua" w:hAnsi="Book Antiqua"/>
          <w:sz w:val="22"/>
          <w:szCs w:val="22"/>
        </w:rPr>
      </w:pPr>
      <w:r>
        <w:rPr>
          <w:rFonts w:ascii="Book Antiqua" w:hAnsi="Book Antiqua"/>
          <w:sz w:val="22"/>
          <w:szCs w:val="22"/>
        </w:rPr>
        <w:t>С таких надо брать пример!</w:t>
      </w:r>
    </w:p>
    <w:p w:rsidR="00162204" w:rsidRDefault="00162204" w:rsidP="00162204">
      <w:pPr>
        <w:jc w:val="right"/>
        <w:rPr>
          <w:rFonts w:ascii="Book Antiqua" w:hAnsi="Book Antiqua"/>
          <w:sz w:val="22"/>
          <w:szCs w:val="22"/>
        </w:rPr>
      </w:pPr>
      <w:r w:rsidRPr="007E0B2D">
        <w:rPr>
          <w:rFonts w:ascii="Book Antiqua" w:hAnsi="Book Antiqua"/>
          <w:sz w:val="22"/>
          <w:szCs w:val="22"/>
        </w:rPr>
        <w:tab/>
      </w:r>
      <w:r w:rsidRPr="007E0B2D">
        <w:rPr>
          <w:rFonts w:ascii="Book Antiqua" w:hAnsi="Book Antiqua"/>
          <w:sz w:val="22"/>
          <w:szCs w:val="22"/>
        </w:rPr>
        <w:tab/>
      </w:r>
      <w:r w:rsidRPr="007E0B2D">
        <w:rPr>
          <w:rFonts w:ascii="Book Antiqua" w:hAnsi="Book Antiqua"/>
          <w:sz w:val="22"/>
          <w:szCs w:val="22"/>
        </w:rPr>
        <w:tab/>
      </w:r>
      <w:r w:rsidRPr="007E0B2D">
        <w:rPr>
          <w:rFonts w:ascii="Book Antiqua" w:hAnsi="Book Antiqua"/>
          <w:sz w:val="22"/>
          <w:szCs w:val="22"/>
        </w:rPr>
        <w:tab/>
      </w:r>
      <w:r w:rsidRPr="007E0B2D">
        <w:rPr>
          <w:rFonts w:ascii="Book Antiqua" w:hAnsi="Book Antiqua"/>
          <w:sz w:val="22"/>
          <w:szCs w:val="22"/>
        </w:rPr>
        <w:tab/>
      </w:r>
      <w:r w:rsidRPr="007E0B2D">
        <w:rPr>
          <w:rFonts w:ascii="Book Antiqua" w:hAnsi="Book Antiqua"/>
          <w:sz w:val="22"/>
          <w:szCs w:val="22"/>
        </w:rPr>
        <w:tab/>
      </w:r>
      <w:r w:rsidRPr="007E0B2D">
        <w:rPr>
          <w:rFonts w:ascii="Book Antiqua" w:hAnsi="Book Antiqua"/>
          <w:sz w:val="22"/>
          <w:szCs w:val="22"/>
        </w:rPr>
        <w:tab/>
      </w:r>
      <w:r>
        <w:rPr>
          <w:rFonts w:ascii="Book Antiqua" w:hAnsi="Book Antiqua"/>
          <w:sz w:val="22"/>
          <w:szCs w:val="22"/>
        </w:rPr>
        <w:t>Ст.мастер Бигаева А.Б</w:t>
      </w:r>
      <w:r w:rsidRPr="007E0B2D">
        <w:rPr>
          <w:rFonts w:ascii="Book Antiqua" w:hAnsi="Book Antiqua"/>
          <w:sz w:val="22"/>
          <w:szCs w:val="22"/>
        </w:rPr>
        <w:t>.</w:t>
      </w:r>
    </w:p>
    <w:p w:rsidR="00162204" w:rsidRDefault="00162204" w:rsidP="00162204">
      <w:pPr>
        <w:ind w:firstLine="284"/>
        <w:jc w:val="both"/>
        <w:rPr>
          <w:rFonts w:ascii="Bookman Old Style" w:hAnsi="Bookman Old Style"/>
          <w:sz w:val="22"/>
          <w:szCs w:val="22"/>
        </w:rPr>
      </w:pPr>
    </w:p>
    <w:p w:rsidR="00162204" w:rsidRPr="00193336" w:rsidRDefault="00162204" w:rsidP="00162204">
      <w:pPr>
        <w:tabs>
          <w:tab w:val="left" w:pos="2865"/>
        </w:tabs>
        <w:rPr>
          <w:rFonts w:ascii="Courier New" w:hAnsi="Courier New" w:cs="Courier New"/>
          <w:b/>
          <w:i/>
          <w:sz w:val="28"/>
          <w:szCs w:val="28"/>
          <w:u w:val="single"/>
        </w:rPr>
      </w:pPr>
      <w:r>
        <w:rPr>
          <w:rFonts w:ascii="Courier New" w:hAnsi="Courier New" w:cs="Courier New"/>
          <w:b/>
          <w:i/>
          <w:sz w:val="28"/>
          <w:szCs w:val="28"/>
          <w:u w:val="single"/>
        </w:rPr>
        <w:t>Письмо наркоману</w:t>
      </w:r>
    </w:p>
    <w:p w:rsidR="00162204" w:rsidRDefault="00162204" w:rsidP="00162204">
      <w:pPr>
        <w:jc w:val="both"/>
      </w:pPr>
    </w:p>
    <w:p w:rsidR="00162204" w:rsidRDefault="00162204" w:rsidP="00162204">
      <w:pPr>
        <w:ind w:firstLine="600"/>
        <w:jc w:val="both"/>
      </w:pPr>
      <w:r>
        <w:rPr>
          <w:noProof/>
        </w:rPr>
        <w:drawing>
          <wp:anchor distT="0" distB="0" distL="114300" distR="114300" simplePos="0" relativeHeight="251662336" behindDoc="1" locked="0" layoutInCell="1" allowOverlap="1">
            <wp:simplePos x="0" y="0"/>
            <wp:positionH relativeFrom="column">
              <wp:posOffset>4724400</wp:posOffset>
            </wp:positionH>
            <wp:positionV relativeFrom="paragraph">
              <wp:posOffset>94615</wp:posOffset>
            </wp:positionV>
            <wp:extent cx="1463040" cy="2070100"/>
            <wp:effectExtent l="19050" t="0" r="3810" b="0"/>
            <wp:wrapTight wrapText="bothSides">
              <wp:wrapPolygon edited="0">
                <wp:start x="-281" y="0"/>
                <wp:lineTo x="-281" y="21467"/>
                <wp:lineTo x="21656" y="21467"/>
                <wp:lineTo x="21656" y="0"/>
                <wp:lineTo x="-281" y="0"/>
              </wp:wrapPolygon>
            </wp:wrapTight>
            <wp:docPr id="67" name="Рисунок 67" descr="http://im6-tub-ru.yandex.net/i?id=19595367-48-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6-tub-ru.yandex.net/i?id=19595367-48-72">
                      <a:hlinkClick r:id="rId7"/>
                    </pic:cNvPr>
                    <pic:cNvPicPr>
                      <a:picLocks noChangeAspect="1" noChangeArrowheads="1"/>
                    </pic:cNvPicPr>
                  </pic:nvPicPr>
                  <pic:blipFill>
                    <a:blip r:embed="rId8" r:link="rId9">
                      <a:lum contrast="18000"/>
                    </a:blip>
                    <a:srcRect/>
                    <a:stretch>
                      <a:fillRect/>
                    </a:stretch>
                  </pic:blipFill>
                  <pic:spPr bwMode="auto">
                    <a:xfrm>
                      <a:off x="0" y="0"/>
                      <a:ext cx="1463040" cy="2070100"/>
                    </a:xfrm>
                    <a:prstGeom prst="rect">
                      <a:avLst/>
                    </a:prstGeom>
                    <a:noFill/>
                    <a:ln w="9525">
                      <a:noFill/>
                      <a:miter lim="800000"/>
                      <a:headEnd/>
                      <a:tailEnd/>
                    </a:ln>
                  </pic:spPr>
                </pic:pic>
              </a:graphicData>
            </a:graphic>
          </wp:anchor>
        </w:drawing>
      </w:r>
      <w:r>
        <w:t>В ноябре в училище прошел месячник борьбы с вредными привычками. Материал об этом мы печатали в ноябрьском выпуске. Ребята написали конкурсные сочинения на тему: «Письмо наркоману». Мы решили познакомить читателей с некоторыми из них:</w:t>
      </w:r>
    </w:p>
    <w:p w:rsidR="00162204" w:rsidRPr="0040251F" w:rsidRDefault="00162204" w:rsidP="00162204">
      <w:pPr>
        <w:ind w:left="-240" w:firstLine="480"/>
        <w:jc w:val="center"/>
        <w:rPr>
          <w:rFonts w:ascii="Book Antiqua" w:hAnsi="Book Antiqua"/>
        </w:rPr>
      </w:pPr>
      <w:r w:rsidRPr="0040251F">
        <w:rPr>
          <w:rFonts w:ascii="Book Antiqua" w:hAnsi="Book Antiqua"/>
        </w:rPr>
        <w:t>* * *</w:t>
      </w:r>
    </w:p>
    <w:p w:rsidR="00162204" w:rsidRPr="00F42A46" w:rsidRDefault="00162204" w:rsidP="00162204">
      <w:pPr>
        <w:ind w:firstLine="600"/>
        <w:jc w:val="center"/>
        <w:rPr>
          <w:rFonts w:ascii="Book Antiqua" w:hAnsi="Book Antiqua" w:cs="Courier New"/>
          <w:i/>
        </w:rPr>
      </w:pPr>
      <w:r w:rsidRPr="00F42A46">
        <w:rPr>
          <w:rFonts w:ascii="Book Antiqua" w:hAnsi="Book Antiqua" w:cs="Courier New"/>
          <w:i/>
        </w:rPr>
        <w:t>Здравствуй, друг!</w:t>
      </w:r>
    </w:p>
    <w:p w:rsidR="00162204" w:rsidRPr="00B316D1" w:rsidRDefault="00162204" w:rsidP="00162204">
      <w:pPr>
        <w:ind w:firstLine="284"/>
        <w:jc w:val="both"/>
        <w:rPr>
          <w:rFonts w:ascii="Bookman Old Style" w:hAnsi="Bookman Old Style"/>
          <w:i/>
        </w:rPr>
      </w:pPr>
      <w:r w:rsidRPr="00B316D1">
        <w:rPr>
          <w:rFonts w:ascii="Bookman Old Style" w:hAnsi="Bookman Old Style"/>
          <w:i/>
        </w:rPr>
        <w:t xml:space="preserve">Мы не знакомы, но я знаю о твоей тяжелой болезни и хочу тебе помочь. </w:t>
      </w:r>
    </w:p>
    <w:p w:rsidR="00162204" w:rsidRPr="00B316D1" w:rsidRDefault="00162204" w:rsidP="00162204">
      <w:pPr>
        <w:ind w:firstLine="284"/>
        <w:jc w:val="both"/>
        <w:rPr>
          <w:rFonts w:ascii="Bookman Old Style" w:hAnsi="Bookman Old Style"/>
          <w:i/>
        </w:rPr>
      </w:pPr>
      <w:r w:rsidRPr="00B316D1">
        <w:rPr>
          <w:rFonts w:ascii="Bookman Old Style" w:hAnsi="Bookman Old Style"/>
          <w:i/>
        </w:rPr>
        <w:t xml:space="preserve">Меня зовут Заур, я учусь в ПУ-№ 7. </w:t>
      </w:r>
    </w:p>
    <w:p w:rsidR="00162204" w:rsidRPr="00B316D1" w:rsidRDefault="00162204" w:rsidP="00162204">
      <w:pPr>
        <w:ind w:firstLine="284"/>
        <w:jc w:val="both"/>
        <w:rPr>
          <w:rFonts w:ascii="Bookman Old Style" w:hAnsi="Bookman Old Style"/>
          <w:i/>
        </w:rPr>
      </w:pPr>
      <w:r w:rsidRPr="00B316D1">
        <w:rPr>
          <w:rFonts w:ascii="Bookman Old Style" w:hAnsi="Bookman Old Style"/>
          <w:i/>
        </w:rPr>
        <w:t>Несомненно, избавит</w:t>
      </w:r>
      <w:r>
        <w:rPr>
          <w:rFonts w:ascii="Bookman Old Style" w:hAnsi="Bookman Old Style"/>
          <w:i/>
        </w:rPr>
        <w:t>ь</w:t>
      </w:r>
      <w:r w:rsidRPr="00B316D1">
        <w:rPr>
          <w:rFonts w:ascii="Bookman Old Style" w:hAnsi="Bookman Old Style"/>
          <w:i/>
        </w:rPr>
        <w:t>ся от вредной привычки тяжело, но я уверен, главное-желание, ведь ты сам- кузнец своего счастья.</w:t>
      </w:r>
    </w:p>
    <w:p w:rsidR="00162204" w:rsidRPr="00B316D1" w:rsidRDefault="00162204" w:rsidP="00162204">
      <w:pPr>
        <w:ind w:firstLine="284"/>
        <w:jc w:val="both"/>
        <w:rPr>
          <w:rFonts w:ascii="Bookman Old Style" w:hAnsi="Bookman Old Style"/>
          <w:i/>
        </w:rPr>
      </w:pPr>
      <w:r w:rsidRPr="00B316D1">
        <w:rPr>
          <w:rFonts w:ascii="Bookman Old Style" w:hAnsi="Bookman Old Style"/>
          <w:i/>
        </w:rPr>
        <w:lastRenderedPageBreak/>
        <w:t>Тебе, наверное, кажется, что твоя жизнь уже не имеет смысла, но это не так.</w:t>
      </w:r>
    </w:p>
    <w:p w:rsidR="00162204" w:rsidRPr="00B316D1" w:rsidRDefault="00162204" w:rsidP="00162204">
      <w:pPr>
        <w:ind w:firstLine="284"/>
        <w:jc w:val="both"/>
        <w:rPr>
          <w:rFonts w:ascii="Bookman Old Style" w:hAnsi="Bookman Old Style"/>
          <w:i/>
        </w:rPr>
      </w:pPr>
      <w:r w:rsidRPr="00B316D1">
        <w:rPr>
          <w:rFonts w:ascii="Bookman Old Style" w:hAnsi="Bookman Old Style"/>
          <w:i/>
        </w:rPr>
        <w:t xml:space="preserve">Есть люди, которым ты не безразличен,  и они до конца верят в то, что ты станешь </w:t>
      </w:r>
      <w:r>
        <w:rPr>
          <w:rFonts w:ascii="Bookman Old Style" w:hAnsi="Bookman Old Style"/>
          <w:i/>
        </w:rPr>
        <w:t>п</w:t>
      </w:r>
      <w:r w:rsidRPr="00B316D1">
        <w:rPr>
          <w:rFonts w:ascii="Bookman Old Style" w:hAnsi="Bookman Old Style"/>
          <w:i/>
        </w:rPr>
        <w:t>олноценным человеком</w:t>
      </w:r>
      <w:r>
        <w:rPr>
          <w:rFonts w:ascii="Bookman Old Style" w:hAnsi="Bookman Old Style"/>
          <w:i/>
        </w:rPr>
        <w:t>.</w:t>
      </w:r>
      <w:r w:rsidRPr="00B316D1">
        <w:rPr>
          <w:rFonts w:ascii="Bookman Old Style" w:hAnsi="Bookman Old Style"/>
          <w:i/>
        </w:rPr>
        <w:t xml:space="preserve">  </w:t>
      </w:r>
      <w:r>
        <w:rPr>
          <w:rFonts w:ascii="Bookman Old Style" w:hAnsi="Bookman Old Style"/>
          <w:i/>
        </w:rPr>
        <w:t>Р</w:t>
      </w:r>
      <w:r w:rsidRPr="00B316D1">
        <w:rPr>
          <w:rFonts w:ascii="Bookman Old Style" w:hAnsi="Bookman Old Style"/>
          <w:i/>
        </w:rPr>
        <w:t>одители всегда тебя поддержат.</w:t>
      </w:r>
    </w:p>
    <w:p w:rsidR="00162204" w:rsidRDefault="00162204" w:rsidP="00162204">
      <w:pPr>
        <w:ind w:firstLine="284"/>
        <w:jc w:val="both"/>
        <w:rPr>
          <w:rFonts w:ascii="Bookman Old Style" w:hAnsi="Bookman Old Style"/>
          <w:i/>
        </w:rPr>
      </w:pPr>
      <w:r w:rsidRPr="00B316D1">
        <w:rPr>
          <w:rFonts w:ascii="Bookman Old Style" w:hAnsi="Bookman Old Style"/>
          <w:i/>
        </w:rPr>
        <w:t>Это страшная, но излечимая болезнь. Если тебе нужна  помощь, ты не стыдись обращаться за ней к близким людям, они тебе помогут. Не думай, что это  клеймо  на всю жизнь. Вспомни прекрасные моменты</w:t>
      </w:r>
      <w:r>
        <w:rPr>
          <w:rFonts w:ascii="Bookman Old Style" w:hAnsi="Bookman Old Style"/>
          <w:i/>
        </w:rPr>
        <w:t xml:space="preserve"> в своей жизни.</w:t>
      </w:r>
    </w:p>
    <w:p w:rsidR="00162204" w:rsidRPr="002D2D8D" w:rsidRDefault="00162204" w:rsidP="00162204">
      <w:pPr>
        <w:ind w:firstLine="284"/>
        <w:jc w:val="right"/>
        <w:rPr>
          <w:rFonts w:ascii="Bookman Old Style" w:hAnsi="Bookman Old Style"/>
        </w:rPr>
      </w:pPr>
      <w:r w:rsidRPr="002D2D8D">
        <w:rPr>
          <w:rFonts w:ascii="Bookman Old Style" w:hAnsi="Bookman Old Style"/>
        </w:rPr>
        <w:t>Бязров З., гр.№2</w:t>
      </w:r>
    </w:p>
    <w:p w:rsidR="00162204" w:rsidRPr="0040251F" w:rsidRDefault="00162204" w:rsidP="00162204">
      <w:pPr>
        <w:ind w:firstLine="600"/>
        <w:jc w:val="both"/>
        <w:rPr>
          <w:rFonts w:ascii="Book Antiqua" w:hAnsi="Book Antiqua" w:cs="Courier New"/>
          <w:i/>
        </w:rPr>
      </w:pPr>
    </w:p>
    <w:p w:rsidR="00162204" w:rsidRPr="0040251F" w:rsidRDefault="00162204" w:rsidP="00162204">
      <w:pPr>
        <w:ind w:left="-240" w:firstLine="480"/>
        <w:jc w:val="center"/>
        <w:rPr>
          <w:rFonts w:ascii="Book Antiqua" w:hAnsi="Book Antiqua"/>
        </w:rPr>
      </w:pPr>
      <w:r w:rsidRPr="0040251F">
        <w:rPr>
          <w:rFonts w:ascii="Book Antiqua" w:hAnsi="Book Antiqua"/>
        </w:rPr>
        <w:t>* * *</w:t>
      </w:r>
    </w:p>
    <w:p w:rsidR="00162204" w:rsidRPr="0040251F" w:rsidRDefault="00162204" w:rsidP="00162204">
      <w:pPr>
        <w:ind w:firstLine="284"/>
        <w:jc w:val="both"/>
        <w:rPr>
          <w:rFonts w:ascii="Bookman Old Style" w:hAnsi="Bookman Old Style"/>
          <w:i/>
        </w:rPr>
      </w:pPr>
      <w:r w:rsidRPr="0040251F">
        <w:rPr>
          <w:rFonts w:ascii="Bookman Old Style" w:hAnsi="Bookman Old Style"/>
          <w:i/>
        </w:rPr>
        <w:t>Это письмо я посвящаю тому человеку, кто начал употреблять наркотики.</w:t>
      </w:r>
    </w:p>
    <w:p w:rsidR="00162204" w:rsidRPr="0040251F" w:rsidRDefault="00162204" w:rsidP="00162204">
      <w:pPr>
        <w:ind w:firstLine="284"/>
        <w:jc w:val="both"/>
        <w:rPr>
          <w:rFonts w:ascii="Bookman Old Style" w:hAnsi="Bookman Old Style"/>
          <w:i/>
        </w:rPr>
      </w:pPr>
      <w:r w:rsidRPr="0040251F">
        <w:rPr>
          <w:rFonts w:ascii="Bookman Old Style" w:hAnsi="Bookman Old Style"/>
          <w:i/>
        </w:rPr>
        <w:t>Я от всей души сочувствую</w:t>
      </w:r>
      <w:r>
        <w:rPr>
          <w:rFonts w:ascii="Bookman Old Style" w:hAnsi="Bookman Old Style"/>
          <w:i/>
        </w:rPr>
        <w:t xml:space="preserve"> тебе</w:t>
      </w:r>
      <w:r w:rsidRPr="0040251F">
        <w:rPr>
          <w:rFonts w:ascii="Bookman Old Style" w:hAnsi="Bookman Old Style"/>
          <w:i/>
        </w:rPr>
        <w:t>, друг. Даже если ты завязал с этим делом, знай, бывших наркоманов не бывает! Так что задумайся о себе. С открытым сердцем обращаюсь к тебе: не совершай ошибку, которая погубит тебя и твою жизнь. Остановись! Не совершай глупости! На земле много всякого соблазна, но прежде чем что-либо попробовать, надо хорошенько все обдумать. У наркоманов нет будущего.</w:t>
      </w:r>
    </w:p>
    <w:p w:rsidR="00162204" w:rsidRPr="0040251F" w:rsidRDefault="00162204" w:rsidP="00162204">
      <w:pPr>
        <w:ind w:firstLine="284"/>
        <w:jc w:val="both"/>
        <w:rPr>
          <w:rFonts w:ascii="Bookman Old Style" w:hAnsi="Bookman Old Style"/>
          <w:i/>
          <w:sz w:val="22"/>
          <w:szCs w:val="22"/>
        </w:rPr>
      </w:pPr>
      <w:r w:rsidRPr="0040251F">
        <w:rPr>
          <w:rFonts w:ascii="Bookman Old Style" w:hAnsi="Bookman Old Style"/>
          <w:i/>
        </w:rPr>
        <w:t>Подумай, какие у тебя родятся дети, а затем и внуки и т.д. В конце концов, если так пойдет дальше, и мы не будем с этим бороться, то от человечества не останется</w:t>
      </w:r>
      <w:r w:rsidRPr="0040251F">
        <w:rPr>
          <w:rFonts w:ascii="Bookman Old Style" w:hAnsi="Bookman Old Style"/>
          <w:i/>
          <w:sz w:val="22"/>
          <w:szCs w:val="22"/>
        </w:rPr>
        <w:t xml:space="preserve"> и следа. Лучше  сразу сказать наркоманам -  нет! Задумайся об этом. Мы сможем тебе помочь! Но для этого нужно твое желание, ты должен сказать «нет» всему, что тебе мешает жить!</w:t>
      </w:r>
    </w:p>
    <w:p w:rsidR="00162204" w:rsidRPr="0040251F" w:rsidRDefault="00162204" w:rsidP="00162204">
      <w:pPr>
        <w:ind w:firstLine="284"/>
        <w:jc w:val="both"/>
        <w:rPr>
          <w:rFonts w:ascii="Bookman Old Style" w:hAnsi="Bookman Old Style"/>
          <w:i/>
          <w:sz w:val="22"/>
          <w:szCs w:val="22"/>
        </w:rPr>
      </w:pPr>
      <w:r w:rsidRPr="0040251F">
        <w:rPr>
          <w:rFonts w:ascii="Bookman Old Style" w:hAnsi="Bookman Old Style"/>
          <w:i/>
          <w:sz w:val="22"/>
          <w:szCs w:val="22"/>
        </w:rPr>
        <w:t>Я хочу обратиться ко всем, кто встал на неверный путь, кто не может победить в себе наркомана. Будьте людьми, найдите в себе силы начать новую жизнь без наркотиков!</w:t>
      </w:r>
    </w:p>
    <w:p w:rsidR="00162204" w:rsidRDefault="00162204" w:rsidP="00162204">
      <w:pPr>
        <w:ind w:firstLine="284"/>
        <w:jc w:val="right"/>
        <w:rPr>
          <w:rFonts w:ascii="Bookman Old Style" w:hAnsi="Bookman Old Style"/>
          <w:sz w:val="22"/>
          <w:szCs w:val="22"/>
        </w:rPr>
      </w:pPr>
      <w:r>
        <w:rPr>
          <w:rFonts w:ascii="Bookman Old Style" w:hAnsi="Bookman Old Style"/>
          <w:sz w:val="22"/>
          <w:szCs w:val="22"/>
        </w:rPr>
        <w:t>Колмакова К., гр.№12</w:t>
      </w:r>
    </w:p>
    <w:p w:rsidR="00162204" w:rsidRDefault="00162204" w:rsidP="00162204">
      <w:pPr>
        <w:rPr>
          <w:rFonts w:ascii="Courier New" w:hAnsi="Courier New" w:cs="Courier New"/>
          <w:b/>
          <w:i/>
          <w:noProof/>
          <w:sz w:val="28"/>
          <w:szCs w:val="28"/>
          <w:u w:val="single"/>
        </w:rPr>
      </w:pPr>
    </w:p>
    <w:p w:rsidR="00162204" w:rsidRPr="00FB6395" w:rsidRDefault="00162204" w:rsidP="00162204">
      <w:pPr>
        <w:rPr>
          <w:rFonts w:ascii="Courier New" w:hAnsi="Courier New" w:cs="Courier New"/>
          <w:b/>
          <w:i/>
          <w:noProof/>
          <w:sz w:val="28"/>
          <w:szCs w:val="28"/>
          <w:u w:val="single"/>
        </w:rPr>
      </w:pPr>
      <w:r>
        <w:rPr>
          <w:rFonts w:ascii="Courier New" w:hAnsi="Courier New" w:cs="Courier New"/>
          <w:b/>
          <w:i/>
          <w:noProof/>
          <w:sz w:val="28"/>
          <w:szCs w:val="28"/>
          <w:u w:val="single"/>
        </w:rPr>
        <w:t>Улыбнись!</w:t>
      </w:r>
    </w:p>
    <w:p w:rsidR="00162204" w:rsidRDefault="00162204" w:rsidP="00162204">
      <w:pPr>
        <w:rPr>
          <w:rFonts w:ascii="Bookman Old Style" w:hAnsi="Bookman Old Style"/>
          <w:noProof/>
        </w:rPr>
      </w:pPr>
      <w:r>
        <w:rPr>
          <w:noProof/>
        </w:rPr>
        <w:drawing>
          <wp:anchor distT="0" distB="0" distL="114300" distR="114300" simplePos="0" relativeHeight="251663360" behindDoc="1" locked="0" layoutInCell="1" allowOverlap="1">
            <wp:simplePos x="0" y="0"/>
            <wp:positionH relativeFrom="column">
              <wp:posOffset>4572000</wp:posOffset>
            </wp:positionH>
            <wp:positionV relativeFrom="paragraph">
              <wp:posOffset>120015</wp:posOffset>
            </wp:positionV>
            <wp:extent cx="1536065" cy="2173605"/>
            <wp:effectExtent l="19050" t="0" r="6985" b="0"/>
            <wp:wrapTight wrapText="bothSides">
              <wp:wrapPolygon edited="0">
                <wp:start x="-268" y="0"/>
                <wp:lineTo x="-268" y="21392"/>
                <wp:lineTo x="21698" y="21392"/>
                <wp:lineTo x="21698" y="0"/>
                <wp:lineTo x="-268" y="0"/>
              </wp:wrapPolygon>
            </wp:wrapTight>
            <wp:docPr id="68" name="Рисунок 68" descr="юмо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юмор2"/>
                    <pic:cNvPicPr>
                      <a:picLocks noChangeAspect="1" noChangeArrowheads="1"/>
                    </pic:cNvPicPr>
                  </pic:nvPicPr>
                  <pic:blipFill>
                    <a:blip r:embed="rId10"/>
                    <a:srcRect/>
                    <a:stretch>
                      <a:fillRect/>
                    </a:stretch>
                  </pic:blipFill>
                  <pic:spPr bwMode="auto">
                    <a:xfrm>
                      <a:off x="0" y="0"/>
                      <a:ext cx="1536065" cy="2173605"/>
                    </a:xfrm>
                    <a:prstGeom prst="rect">
                      <a:avLst/>
                    </a:prstGeom>
                    <a:noFill/>
                    <a:ln w="9525">
                      <a:noFill/>
                      <a:miter lim="800000"/>
                      <a:headEnd/>
                      <a:tailEnd/>
                    </a:ln>
                  </pic:spPr>
                </pic:pic>
              </a:graphicData>
            </a:graphic>
          </wp:anchor>
        </w:drawing>
      </w:r>
    </w:p>
    <w:p w:rsidR="00162204" w:rsidRPr="008B13F4" w:rsidRDefault="00162204" w:rsidP="00162204">
      <w:pPr>
        <w:rPr>
          <w:rFonts w:ascii="Bookman Old Style" w:hAnsi="Bookman Old Style"/>
          <w:noProof/>
        </w:rPr>
      </w:pPr>
      <w:r w:rsidRPr="00E755E4">
        <w:rPr>
          <w:rFonts w:ascii="Bookman Old Style" w:hAnsi="Bookman Old Style"/>
          <w:b/>
          <w:i/>
          <w:noProof/>
        </w:rPr>
        <w:t>Дневник</w:t>
      </w:r>
      <w:r>
        <w:rPr>
          <w:rFonts w:ascii="Bookman Old Style" w:hAnsi="Bookman Old Style"/>
          <w:noProof/>
        </w:rPr>
        <w:t xml:space="preserve">  - </w:t>
      </w:r>
      <w:r w:rsidRPr="008B13F4">
        <w:rPr>
          <w:rFonts w:ascii="Bookman Old Style" w:hAnsi="Bookman Old Style"/>
          <w:noProof/>
        </w:rPr>
        <w:t>книга  жалоб и предложений.</w:t>
      </w:r>
    </w:p>
    <w:p w:rsidR="00162204" w:rsidRPr="008B13F4" w:rsidRDefault="00162204" w:rsidP="00162204">
      <w:pPr>
        <w:rPr>
          <w:rFonts w:ascii="Bookman Old Style" w:hAnsi="Bookman Old Style"/>
          <w:noProof/>
        </w:rPr>
      </w:pPr>
      <w:r w:rsidRPr="00E755E4">
        <w:rPr>
          <w:rFonts w:ascii="Bookman Old Style" w:hAnsi="Bookman Old Style"/>
          <w:b/>
          <w:i/>
          <w:noProof/>
        </w:rPr>
        <w:t>Двоечники</w:t>
      </w:r>
      <w:r>
        <w:rPr>
          <w:rFonts w:ascii="Bookman Old Style" w:hAnsi="Bookman Old Style"/>
          <w:noProof/>
        </w:rPr>
        <w:t xml:space="preserve"> -</w:t>
      </w:r>
      <w:r w:rsidRPr="008B13F4">
        <w:rPr>
          <w:rFonts w:ascii="Bookman Old Style" w:hAnsi="Bookman Old Style"/>
          <w:noProof/>
        </w:rPr>
        <w:t xml:space="preserve"> </w:t>
      </w:r>
      <w:r>
        <w:rPr>
          <w:rFonts w:ascii="Bookman Old Style" w:hAnsi="Bookman Old Style"/>
          <w:noProof/>
        </w:rPr>
        <w:t>в</w:t>
      </w:r>
      <w:r w:rsidRPr="008B13F4">
        <w:rPr>
          <w:rFonts w:ascii="Bookman Old Style" w:hAnsi="Bookman Old Style"/>
          <w:noProof/>
        </w:rPr>
        <w:t>есёлые ребята .</w:t>
      </w:r>
    </w:p>
    <w:p w:rsidR="00162204" w:rsidRPr="008B13F4" w:rsidRDefault="00162204" w:rsidP="00162204">
      <w:pPr>
        <w:rPr>
          <w:rFonts w:ascii="Bookman Old Style" w:hAnsi="Bookman Old Style"/>
          <w:noProof/>
        </w:rPr>
      </w:pPr>
      <w:r w:rsidRPr="00E755E4">
        <w:rPr>
          <w:rFonts w:ascii="Bookman Old Style" w:hAnsi="Bookman Old Style"/>
          <w:b/>
          <w:i/>
          <w:noProof/>
        </w:rPr>
        <w:t>Родительское собрание</w:t>
      </w:r>
      <w:r>
        <w:rPr>
          <w:rFonts w:ascii="Bookman Old Style" w:hAnsi="Bookman Old Style"/>
          <w:noProof/>
        </w:rPr>
        <w:t xml:space="preserve"> - </w:t>
      </w:r>
      <w:r w:rsidRPr="008B13F4">
        <w:rPr>
          <w:rFonts w:ascii="Bookman Old Style" w:hAnsi="Bookman Old Style"/>
          <w:noProof/>
        </w:rPr>
        <w:t xml:space="preserve"> </w:t>
      </w:r>
      <w:r>
        <w:rPr>
          <w:rFonts w:ascii="Bookman Old Style" w:hAnsi="Bookman Old Style"/>
          <w:noProof/>
        </w:rPr>
        <w:t>м</w:t>
      </w:r>
      <w:r w:rsidRPr="008B13F4">
        <w:rPr>
          <w:rFonts w:ascii="Bookman Old Style" w:hAnsi="Bookman Old Style"/>
          <w:noProof/>
        </w:rPr>
        <w:t>ного шума из ничего.</w:t>
      </w:r>
    </w:p>
    <w:p w:rsidR="00162204" w:rsidRPr="008B13F4" w:rsidRDefault="00162204" w:rsidP="00162204">
      <w:pPr>
        <w:rPr>
          <w:rFonts w:ascii="Bookman Old Style" w:hAnsi="Bookman Old Style"/>
          <w:noProof/>
        </w:rPr>
      </w:pPr>
      <w:r w:rsidRPr="00E755E4">
        <w:rPr>
          <w:rFonts w:ascii="Bookman Old Style" w:hAnsi="Bookman Old Style"/>
          <w:b/>
          <w:i/>
          <w:noProof/>
        </w:rPr>
        <w:t>Родители после собрания</w:t>
      </w:r>
      <w:r w:rsidRPr="008B13F4">
        <w:rPr>
          <w:rFonts w:ascii="Bookman Old Style" w:hAnsi="Bookman Old Style"/>
          <w:noProof/>
        </w:rPr>
        <w:t xml:space="preserve"> </w:t>
      </w:r>
      <w:r>
        <w:rPr>
          <w:rFonts w:ascii="Bookman Old Style" w:hAnsi="Bookman Old Style"/>
          <w:noProof/>
        </w:rPr>
        <w:t xml:space="preserve">- </w:t>
      </w:r>
      <w:r w:rsidRPr="008B13F4">
        <w:rPr>
          <w:rFonts w:ascii="Bookman Old Style" w:hAnsi="Bookman Old Style"/>
          <w:noProof/>
        </w:rPr>
        <w:t>разбушевавшийся вулкан.</w:t>
      </w:r>
    </w:p>
    <w:p w:rsidR="00162204" w:rsidRPr="008B13F4" w:rsidRDefault="00162204" w:rsidP="00162204">
      <w:pPr>
        <w:rPr>
          <w:rFonts w:ascii="Bookman Old Style" w:hAnsi="Bookman Old Style"/>
          <w:noProof/>
        </w:rPr>
      </w:pPr>
      <w:r w:rsidRPr="00E755E4">
        <w:rPr>
          <w:rFonts w:ascii="Bookman Old Style" w:hAnsi="Bookman Old Style"/>
          <w:b/>
          <w:i/>
          <w:noProof/>
        </w:rPr>
        <w:t>Перемена</w:t>
      </w:r>
      <w:r>
        <w:rPr>
          <w:rFonts w:ascii="Bookman Old Style" w:hAnsi="Bookman Old Style"/>
          <w:noProof/>
        </w:rPr>
        <w:t xml:space="preserve"> - о</w:t>
      </w:r>
      <w:r w:rsidRPr="008B13F4">
        <w:rPr>
          <w:rFonts w:ascii="Bookman Old Style" w:hAnsi="Bookman Old Style"/>
          <w:noProof/>
        </w:rPr>
        <w:t>ни сражались за родину.</w:t>
      </w:r>
    </w:p>
    <w:p w:rsidR="00162204" w:rsidRPr="008B13F4" w:rsidRDefault="00162204" w:rsidP="00162204">
      <w:pPr>
        <w:rPr>
          <w:rFonts w:ascii="Bookman Old Style" w:hAnsi="Bookman Old Style"/>
          <w:noProof/>
        </w:rPr>
      </w:pPr>
      <w:r w:rsidRPr="00E755E4">
        <w:rPr>
          <w:rFonts w:ascii="Bookman Old Style" w:hAnsi="Bookman Old Style"/>
          <w:b/>
          <w:i/>
          <w:noProof/>
        </w:rPr>
        <w:t>Последствие перемен</w:t>
      </w:r>
      <w:r>
        <w:rPr>
          <w:rFonts w:ascii="Bookman Old Style" w:hAnsi="Bookman Old Style"/>
          <w:noProof/>
        </w:rPr>
        <w:t xml:space="preserve"> - ж</w:t>
      </w:r>
      <w:r w:rsidRPr="008B13F4">
        <w:rPr>
          <w:rFonts w:ascii="Bookman Old Style" w:hAnsi="Bookman Old Style"/>
          <w:noProof/>
        </w:rPr>
        <w:t>ивые и мёртвые .</w:t>
      </w:r>
    </w:p>
    <w:p w:rsidR="00162204" w:rsidRPr="008B13F4" w:rsidRDefault="00162204" w:rsidP="00162204">
      <w:pPr>
        <w:rPr>
          <w:rFonts w:ascii="Bookman Old Style" w:hAnsi="Bookman Old Style"/>
          <w:noProof/>
        </w:rPr>
      </w:pPr>
      <w:r w:rsidRPr="00E755E4">
        <w:rPr>
          <w:rFonts w:ascii="Bookman Old Style" w:hAnsi="Bookman Old Style"/>
          <w:b/>
          <w:i/>
          <w:noProof/>
        </w:rPr>
        <w:t>После уроков</w:t>
      </w:r>
      <w:r>
        <w:rPr>
          <w:rFonts w:ascii="Bookman Old Style" w:hAnsi="Bookman Old Style"/>
          <w:noProof/>
        </w:rPr>
        <w:t xml:space="preserve"> - т</w:t>
      </w:r>
      <w:r w:rsidRPr="008B13F4">
        <w:rPr>
          <w:rFonts w:ascii="Bookman Old Style" w:hAnsi="Bookman Old Style"/>
          <w:noProof/>
        </w:rPr>
        <w:t>ени изчезают в полдень.</w:t>
      </w:r>
    </w:p>
    <w:p w:rsidR="00162204" w:rsidRPr="008B13F4" w:rsidRDefault="00162204" w:rsidP="00162204">
      <w:pPr>
        <w:rPr>
          <w:rFonts w:ascii="Bookman Old Style" w:hAnsi="Bookman Old Style"/>
          <w:noProof/>
        </w:rPr>
      </w:pPr>
      <w:r w:rsidRPr="00E755E4">
        <w:rPr>
          <w:rFonts w:ascii="Bookman Old Style" w:hAnsi="Bookman Old Style"/>
          <w:b/>
          <w:i/>
          <w:noProof/>
        </w:rPr>
        <w:t>Журнал</w:t>
      </w:r>
      <w:r>
        <w:rPr>
          <w:rFonts w:ascii="Bookman Old Style" w:hAnsi="Bookman Old Style"/>
          <w:noProof/>
        </w:rPr>
        <w:t xml:space="preserve"> - о</w:t>
      </w:r>
      <w:r w:rsidRPr="008B13F4">
        <w:rPr>
          <w:rFonts w:ascii="Bookman Old Style" w:hAnsi="Bookman Old Style"/>
          <w:noProof/>
        </w:rPr>
        <w:t>чевидное невероятное.</w:t>
      </w:r>
    </w:p>
    <w:p w:rsidR="00162204" w:rsidRPr="008B13F4" w:rsidRDefault="00162204" w:rsidP="00162204">
      <w:pPr>
        <w:rPr>
          <w:rFonts w:ascii="Bookman Old Style" w:hAnsi="Bookman Old Style"/>
          <w:noProof/>
        </w:rPr>
      </w:pPr>
      <w:r w:rsidRPr="00E755E4">
        <w:rPr>
          <w:rFonts w:ascii="Bookman Old Style" w:hAnsi="Bookman Old Style"/>
          <w:b/>
          <w:i/>
          <w:noProof/>
        </w:rPr>
        <w:t>Иностранный язык</w:t>
      </w:r>
      <w:r>
        <w:rPr>
          <w:rFonts w:ascii="Bookman Old Style" w:hAnsi="Bookman Old Style"/>
          <w:noProof/>
        </w:rPr>
        <w:t xml:space="preserve"> - </w:t>
      </w:r>
      <w:r w:rsidRPr="008B13F4">
        <w:rPr>
          <w:rFonts w:ascii="Bookman Old Style" w:hAnsi="Bookman Old Style"/>
          <w:noProof/>
        </w:rPr>
        <w:t xml:space="preserve"> ни “бе” ни “ме” ни кукареку </w:t>
      </w:r>
    </w:p>
    <w:p w:rsidR="00162204" w:rsidRPr="008B13F4" w:rsidRDefault="00162204" w:rsidP="00162204">
      <w:pPr>
        <w:rPr>
          <w:rFonts w:ascii="Bookman Old Style" w:hAnsi="Bookman Old Style"/>
          <w:noProof/>
        </w:rPr>
      </w:pPr>
      <w:r w:rsidRPr="00E755E4">
        <w:rPr>
          <w:rFonts w:ascii="Bookman Old Style" w:hAnsi="Bookman Old Style"/>
          <w:b/>
          <w:i/>
          <w:noProof/>
        </w:rPr>
        <w:t>Лентяй</w:t>
      </w:r>
      <w:r>
        <w:rPr>
          <w:rFonts w:ascii="Bookman Old Style" w:hAnsi="Bookman Old Style"/>
          <w:noProof/>
        </w:rPr>
        <w:t xml:space="preserve"> - </w:t>
      </w:r>
      <w:r w:rsidRPr="008B13F4">
        <w:rPr>
          <w:rFonts w:ascii="Bookman Old Style" w:hAnsi="Bookman Old Style"/>
          <w:noProof/>
        </w:rPr>
        <w:t>герой нашего времени.</w:t>
      </w:r>
    </w:p>
    <w:p w:rsidR="00162204" w:rsidRPr="008B13F4" w:rsidRDefault="00162204" w:rsidP="00162204">
      <w:pPr>
        <w:rPr>
          <w:rFonts w:ascii="Bookman Old Style" w:hAnsi="Bookman Old Style"/>
          <w:noProof/>
        </w:rPr>
      </w:pPr>
      <w:r w:rsidRPr="00E755E4">
        <w:rPr>
          <w:rFonts w:ascii="Bookman Old Style" w:hAnsi="Bookman Old Style"/>
          <w:b/>
          <w:i/>
          <w:noProof/>
        </w:rPr>
        <w:t>Туалет</w:t>
      </w:r>
      <w:r>
        <w:rPr>
          <w:rFonts w:ascii="Bookman Old Style" w:hAnsi="Bookman Old Style"/>
          <w:noProof/>
        </w:rPr>
        <w:t xml:space="preserve"> - д</w:t>
      </w:r>
      <w:r w:rsidRPr="008B13F4">
        <w:rPr>
          <w:rFonts w:ascii="Bookman Old Style" w:hAnsi="Bookman Old Style"/>
          <w:noProof/>
        </w:rPr>
        <w:t xml:space="preserve">ворец съездов. </w:t>
      </w:r>
    </w:p>
    <w:p w:rsidR="00162204" w:rsidRPr="008B13F4" w:rsidRDefault="00162204" w:rsidP="00162204">
      <w:pPr>
        <w:rPr>
          <w:rFonts w:ascii="Bookman Old Style" w:hAnsi="Bookman Old Style"/>
          <w:noProof/>
        </w:rPr>
      </w:pPr>
      <w:r w:rsidRPr="00E755E4">
        <w:rPr>
          <w:rFonts w:ascii="Bookman Old Style" w:hAnsi="Bookman Old Style"/>
          <w:b/>
          <w:i/>
          <w:noProof/>
        </w:rPr>
        <w:t>Очередь в туалет</w:t>
      </w:r>
      <w:r>
        <w:rPr>
          <w:rFonts w:ascii="Bookman Old Style" w:hAnsi="Bookman Old Style"/>
          <w:noProof/>
        </w:rPr>
        <w:t xml:space="preserve"> - </w:t>
      </w:r>
      <w:r w:rsidRPr="008B13F4">
        <w:rPr>
          <w:rFonts w:ascii="Bookman Old Style" w:hAnsi="Bookman Old Style"/>
          <w:noProof/>
        </w:rPr>
        <w:t>танец папуасов.</w:t>
      </w:r>
    </w:p>
    <w:p w:rsidR="00162204" w:rsidRDefault="00162204" w:rsidP="00162204">
      <w:pPr>
        <w:rPr>
          <w:rFonts w:ascii="Bookman Old Style" w:hAnsi="Bookman Old Style"/>
          <w:noProof/>
        </w:rPr>
      </w:pPr>
      <w:r w:rsidRPr="00E755E4">
        <w:rPr>
          <w:rFonts w:ascii="Bookman Old Style" w:hAnsi="Bookman Old Style"/>
          <w:b/>
          <w:i/>
          <w:noProof/>
        </w:rPr>
        <w:t>Ученик у доски</w:t>
      </w:r>
      <w:r>
        <w:rPr>
          <w:rFonts w:ascii="Bookman Old Style" w:hAnsi="Bookman Old Style"/>
          <w:noProof/>
        </w:rPr>
        <w:t xml:space="preserve"> - </w:t>
      </w:r>
      <w:r w:rsidRPr="008B13F4">
        <w:rPr>
          <w:rFonts w:ascii="Bookman Old Style" w:hAnsi="Bookman Old Style"/>
          <w:noProof/>
        </w:rPr>
        <w:t xml:space="preserve">репортаж с петлей на шее, партизан на дороге </w:t>
      </w:r>
    </w:p>
    <w:p w:rsidR="00162204" w:rsidRPr="008B13F4" w:rsidRDefault="00162204" w:rsidP="00162204">
      <w:pPr>
        <w:rPr>
          <w:rFonts w:ascii="Bookman Old Style" w:hAnsi="Bookman Old Style"/>
          <w:noProof/>
        </w:rPr>
      </w:pP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100330</wp:posOffset>
            </wp:positionV>
            <wp:extent cx="1905000" cy="1638300"/>
            <wp:effectExtent l="19050" t="0" r="0" b="0"/>
            <wp:wrapTight wrapText="bothSides">
              <wp:wrapPolygon edited="0">
                <wp:start x="-216" y="0"/>
                <wp:lineTo x="-216" y="21349"/>
                <wp:lineTo x="21600" y="21349"/>
                <wp:lineTo x="21600" y="0"/>
                <wp:lineTo x="-216" y="0"/>
              </wp:wrapPolygon>
            </wp:wrapTight>
            <wp:docPr id="69" name="Рисунок 69" descr="юмо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юмор3"/>
                    <pic:cNvPicPr>
                      <a:picLocks noChangeAspect="1" noChangeArrowheads="1"/>
                    </pic:cNvPicPr>
                  </pic:nvPicPr>
                  <pic:blipFill>
                    <a:blip r:embed="rId11"/>
                    <a:srcRect/>
                    <a:stretch>
                      <a:fillRect/>
                    </a:stretch>
                  </pic:blipFill>
                  <pic:spPr bwMode="auto">
                    <a:xfrm>
                      <a:off x="0" y="0"/>
                      <a:ext cx="1905000" cy="1638300"/>
                    </a:xfrm>
                    <a:prstGeom prst="rect">
                      <a:avLst/>
                    </a:prstGeom>
                    <a:noFill/>
                    <a:ln w="9525">
                      <a:noFill/>
                      <a:miter lim="800000"/>
                      <a:headEnd/>
                      <a:tailEnd/>
                    </a:ln>
                  </pic:spPr>
                </pic:pic>
              </a:graphicData>
            </a:graphic>
          </wp:anchor>
        </w:drawing>
      </w:r>
      <w:r w:rsidRPr="00E755E4">
        <w:rPr>
          <w:rFonts w:ascii="Bookman Old Style" w:hAnsi="Bookman Old Style"/>
          <w:b/>
          <w:i/>
          <w:noProof/>
        </w:rPr>
        <w:t>Дорога в школу</w:t>
      </w:r>
      <w:r>
        <w:rPr>
          <w:rFonts w:ascii="Bookman Old Style" w:hAnsi="Bookman Old Style"/>
          <w:noProof/>
        </w:rPr>
        <w:t xml:space="preserve"> - з</w:t>
      </w:r>
      <w:r w:rsidRPr="008B13F4">
        <w:rPr>
          <w:rFonts w:ascii="Bookman Old Style" w:hAnsi="Bookman Old Style"/>
          <w:noProof/>
        </w:rPr>
        <w:t>вериная тропа.</w:t>
      </w:r>
    </w:p>
    <w:p w:rsidR="00162204" w:rsidRPr="008B13F4" w:rsidRDefault="00162204" w:rsidP="00162204">
      <w:pPr>
        <w:rPr>
          <w:rFonts w:ascii="Bookman Old Style" w:hAnsi="Bookman Old Style"/>
          <w:noProof/>
        </w:rPr>
      </w:pPr>
      <w:r w:rsidRPr="00E755E4">
        <w:rPr>
          <w:rFonts w:ascii="Bookman Old Style" w:hAnsi="Bookman Old Style"/>
          <w:b/>
          <w:i/>
          <w:noProof/>
        </w:rPr>
        <w:t>Буфет</w:t>
      </w:r>
      <w:r>
        <w:rPr>
          <w:rFonts w:ascii="Bookman Old Style" w:hAnsi="Bookman Old Style"/>
          <w:noProof/>
        </w:rPr>
        <w:t xml:space="preserve"> - ц</w:t>
      </w:r>
      <w:r w:rsidRPr="008B13F4">
        <w:rPr>
          <w:rFonts w:ascii="Bookman Old Style" w:hAnsi="Bookman Old Style"/>
          <w:noProof/>
        </w:rPr>
        <w:t>ентр нападения</w:t>
      </w:r>
    </w:p>
    <w:p w:rsidR="00162204" w:rsidRPr="008B13F4" w:rsidRDefault="00162204" w:rsidP="00162204">
      <w:pPr>
        <w:rPr>
          <w:rFonts w:ascii="Bookman Old Style" w:hAnsi="Bookman Old Style"/>
          <w:noProof/>
        </w:rPr>
      </w:pPr>
      <w:r w:rsidRPr="00E755E4">
        <w:rPr>
          <w:rFonts w:ascii="Bookman Old Style" w:hAnsi="Bookman Old Style"/>
          <w:b/>
          <w:i/>
          <w:noProof/>
        </w:rPr>
        <w:t>Буфетчица</w:t>
      </w:r>
      <w:r>
        <w:rPr>
          <w:rFonts w:ascii="Bookman Old Style" w:hAnsi="Bookman Old Style"/>
          <w:noProof/>
        </w:rPr>
        <w:t xml:space="preserve"> - с</w:t>
      </w:r>
      <w:r w:rsidRPr="008B13F4">
        <w:rPr>
          <w:rFonts w:ascii="Bookman Old Style" w:hAnsi="Bookman Old Style"/>
          <w:noProof/>
        </w:rPr>
        <w:t>орока- воровка.</w:t>
      </w:r>
    </w:p>
    <w:p w:rsidR="00162204" w:rsidRPr="008B13F4" w:rsidRDefault="00162204" w:rsidP="00162204">
      <w:pPr>
        <w:rPr>
          <w:rFonts w:ascii="Bookman Old Style" w:hAnsi="Bookman Old Style"/>
          <w:noProof/>
        </w:rPr>
      </w:pPr>
      <w:r w:rsidRPr="00E755E4">
        <w:rPr>
          <w:rFonts w:ascii="Bookman Old Style" w:hAnsi="Bookman Old Style"/>
          <w:b/>
          <w:i/>
          <w:noProof/>
        </w:rPr>
        <w:t>Звонок на урок</w:t>
      </w:r>
      <w:r>
        <w:rPr>
          <w:rFonts w:ascii="Bookman Old Style" w:hAnsi="Bookman Old Style"/>
          <w:noProof/>
        </w:rPr>
        <w:t xml:space="preserve"> - </w:t>
      </w:r>
      <w:r w:rsidRPr="008B13F4">
        <w:rPr>
          <w:rFonts w:ascii="Bookman Old Style" w:hAnsi="Bookman Old Style"/>
          <w:noProof/>
        </w:rPr>
        <w:t>похоронный марш</w:t>
      </w:r>
    </w:p>
    <w:p w:rsidR="00162204" w:rsidRPr="008B13F4" w:rsidRDefault="00162204" w:rsidP="00162204">
      <w:pPr>
        <w:rPr>
          <w:rFonts w:ascii="Bookman Old Style" w:hAnsi="Bookman Old Style"/>
          <w:noProof/>
        </w:rPr>
      </w:pPr>
      <w:r w:rsidRPr="00E755E4">
        <w:rPr>
          <w:rFonts w:ascii="Bookman Old Style" w:hAnsi="Bookman Old Style"/>
          <w:b/>
          <w:i/>
          <w:noProof/>
        </w:rPr>
        <w:t>Звонок с урока</w:t>
      </w:r>
      <w:r>
        <w:rPr>
          <w:rFonts w:ascii="Bookman Old Style" w:hAnsi="Bookman Old Style"/>
          <w:noProof/>
        </w:rPr>
        <w:t xml:space="preserve"> - з</w:t>
      </w:r>
      <w:r w:rsidRPr="008B13F4">
        <w:rPr>
          <w:rFonts w:ascii="Bookman Old Style" w:hAnsi="Bookman Old Style"/>
          <w:noProof/>
        </w:rPr>
        <w:t>олотая симфония</w:t>
      </w:r>
    </w:p>
    <w:p w:rsidR="00162204" w:rsidRPr="008B13F4" w:rsidRDefault="00162204" w:rsidP="00162204">
      <w:pPr>
        <w:rPr>
          <w:rFonts w:ascii="Bookman Old Style" w:hAnsi="Bookman Old Style"/>
          <w:noProof/>
        </w:rPr>
      </w:pPr>
      <w:r w:rsidRPr="00E755E4">
        <w:rPr>
          <w:rFonts w:ascii="Bookman Old Style" w:hAnsi="Bookman Old Style"/>
          <w:b/>
          <w:i/>
          <w:noProof/>
        </w:rPr>
        <w:t>Учительница с журналом</w:t>
      </w:r>
      <w:r>
        <w:rPr>
          <w:rFonts w:ascii="Bookman Old Style" w:hAnsi="Bookman Old Style"/>
          <w:noProof/>
        </w:rPr>
        <w:t xml:space="preserve"> - д</w:t>
      </w:r>
      <w:r w:rsidRPr="008B13F4">
        <w:rPr>
          <w:rFonts w:ascii="Bookman Old Style" w:hAnsi="Bookman Old Style"/>
          <w:noProof/>
        </w:rPr>
        <w:t>ама с собачкой,</w:t>
      </w:r>
    </w:p>
    <w:p w:rsidR="00162204" w:rsidRPr="008B13F4" w:rsidRDefault="00162204" w:rsidP="00162204">
      <w:pPr>
        <w:rPr>
          <w:rFonts w:ascii="Bookman Old Style" w:hAnsi="Bookman Old Style"/>
          <w:noProof/>
        </w:rPr>
      </w:pPr>
      <w:r w:rsidRPr="00E755E4">
        <w:rPr>
          <w:rFonts w:ascii="Bookman Old Style" w:hAnsi="Bookman Old Style"/>
          <w:b/>
          <w:i/>
          <w:noProof/>
        </w:rPr>
        <w:t>Учебный год</w:t>
      </w:r>
      <w:r>
        <w:rPr>
          <w:rFonts w:ascii="Bookman Old Style" w:hAnsi="Bookman Old Style"/>
          <w:noProof/>
        </w:rPr>
        <w:t xml:space="preserve"> - х</w:t>
      </w:r>
      <w:r w:rsidRPr="008B13F4">
        <w:rPr>
          <w:rFonts w:ascii="Bookman Old Style" w:hAnsi="Bookman Old Style"/>
          <w:noProof/>
        </w:rPr>
        <w:t>ождение по мукам.</w:t>
      </w:r>
    </w:p>
    <w:p w:rsidR="00162204" w:rsidRPr="008B13F4" w:rsidRDefault="00162204" w:rsidP="00162204">
      <w:pPr>
        <w:rPr>
          <w:rFonts w:ascii="Bookman Old Style" w:hAnsi="Bookman Old Style"/>
          <w:noProof/>
        </w:rPr>
      </w:pPr>
      <w:r w:rsidRPr="00E755E4">
        <w:rPr>
          <w:rFonts w:ascii="Bookman Old Style" w:hAnsi="Bookman Old Style"/>
          <w:b/>
          <w:i/>
          <w:noProof/>
        </w:rPr>
        <w:t>Ученик без подсказки</w:t>
      </w:r>
      <w:r>
        <w:rPr>
          <w:rFonts w:ascii="Bookman Old Style" w:hAnsi="Bookman Old Style"/>
          <w:noProof/>
        </w:rPr>
        <w:t xml:space="preserve"> - в</w:t>
      </w:r>
      <w:r w:rsidRPr="008B13F4">
        <w:rPr>
          <w:rFonts w:ascii="Bookman Old Style" w:hAnsi="Bookman Old Style"/>
          <w:noProof/>
        </w:rPr>
        <w:t>садник без головы</w:t>
      </w:r>
    </w:p>
    <w:p w:rsidR="00162204" w:rsidRPr="008B13F4" w:rsidRDefault="00162204" w:rsidP="00162204">
      <w:pPr>
        <w:rPr>
          <w:rFonts w:ascii="Bookman Old Style" w:hAnsi="Bookman Old Style"/>
          <w:noProof/>
        </w:rPr>
      </w:pPr>
      <w:r w:rsidRPr="00E755E4">
        <w:rPr>
          <w:rFonts w:ascii="Bookman Old Style" w:hAnsi="Bookman Old Style"/>
          <w:b/>
          <w:i/>
          <w:noProof/>
        </w:rPr>
        <w:t>Класс и учитель</w:t>
      </w:r>
      <w:r>
        <w:rPr>
          <w:rFonts w:ascii="Bookman Old Style" w:hAnsi="Bookman Old Style"/>
          <w:noProof/>
        </w:rPr>
        <w:t xml:space="preserve"> - </w:t>
      </w:r>
      <w:r w:rsidRPr="008B13F4">
        <w:rPr>
          <w:rFonts w:ascii="Bookman Old Style" w:hAnsi="Bookman Old Style"/>
          <w:noProof/>
        </w:rPr>
        <w:t xml:space="preserve"> Али- баба и 40 разбойников </w:t>
      </w:r>
    </w:p>
    <w:p w:rsidR="00162204" w:rsidRDefault="00162204" w:rsidP="00162204">
      <w:pPr>
        <w:rPr>
          <w:rFonts w:ascii="Bookman Old Style" w:hAnsi="Bookman Old Style"/>
          <w:sz w:val="22"/>
          <w:szCs w:val="22"/>
        </w:rPr>
      </w:pPr>
      <w:r w:rsidRPr="00E755E4">
        <w:rPr>
          <w:rFonts w:ascii="Bookman Old Style" w:hAnsi="Bookman Old Style"/>
          <w:b/>
          <w:i/>
          <w:noProof/>
        </w:rPr>
        <w:t>Подсказка при директоре</w:t>
      </w:r>
      <w:r>
        <w:rPr>
          <w:rFonts w:ascii="Bookman Old Style" w:hAnsi="Bookman Old Style"/>
          <w:noProof/>
        </w:rPr>
        <w:t xml:space="preserve"> - п</w:t>
      </w:r>
      <w:r w:rsidRPr="008B13F4">
        <w:rPr>
          <w:rFonts w:ascii="Bookman Old Style" w:hAnsi="Bookman Old Style"/>
          <w:noProof/>
        </w:rPr>
        <w:t xml:space="preserve">одвиг разведчика </w:t>
      </w:r>
    </w:p>
    <w:p w:rsidR="00162204" w:rsidRPr="005A4F46" w:rsidRDefault="00162204" w:rsidP="00162204">
      <w:pPr>
        <w:tabs>
          <w:tab w:val="left" w:pos="2865"/>
        </w:tabs>
        <w:rPr>
          <w:rFonts w:ascii="Courier New" w:hAnsi="Courier New" w:cs="Courier New"/>
          <w:b/>
          <w:i/>
          <w:sz w:val="28"/>
          <w:szCs w:val="28"/>
          <w:u w:val="single"/>
        </w:rPr>
      </w:pPr>
      <w:r>
        <w:rPr>
          <w:rFonts w:ascii="Courier New" w:hAnsi="Courier New" w:cs="Courier New"/>
          <w:b/>
          <w:i/>
          <w:sz w:val="28"/>
          <w:szCs w:val="28"/>
          <w:u w:val="single"/>
        </w:rPr>
        <w:t>17 лет – чемпионы!</w:t>
      </w:r>
    </w:p>
    <w:p w:rsidR="00162204" w:rsidRDefault="00162204" w:rsidP="00162204">
      <w:pPr>
        <w:ind w:firstLine="284"/>
        <w:jc w:val="both"/>
        <w:rPr>
          <w:rFonts w:ascii="Bookman Old Style" w:hAnsi="Bookman Old Style"/>
          <w:sz w:val="22"/>
          <w:szCs w:val="22"/>
        </w:rPr>
      </w:pPr>
      <w:r>
        <w:rPr>
          <w:noProof/>
        </w:rPr>
        <w:lastRenderedPageBreak/>
        <w:drawing>
          <wp:anchor distT="0" distB="0" distL="114300" distR="114300" simplePos="0" relativeHeight="251668480" behindDoc="0" locked="0" layoutInCell="1" allowOverlap="1">
            <wp:simplePos x="0" y="0"/>
            <wp:positionH relativeFrom="column">
              <wp:posOffset>3332480</wp:posOffset>
            </wp:positionH>
            <wp:positionV relativeFrom="paragraph">
              <wp:posOffset>151765</wp:posOffset>
            </wp:positionV>
            <wp:extent cx="2884805" cy="2009775"/>
            <wp:effectExtent l="19050" t="0" r="0" b="0"/>
            <wp:wrapSquare wrapText="bothSides"/>
            <wp:docPr id="72" name="Рисунок 72" descr="DSC0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SC06134"/>
                    <pic:cNvPicPr>
                      <a:picLocks noChangeAspect="1" noChangeArrowheads="1"/>
                    </pic:cNvPicPr>
                  </pic:nvPicPr>
                  <pic:blipFill>
                    <a:blip r:embed="rId12" cstate="print"/>
                    <a:srcRect l="14357" r="4770"/>
                    <a:stretch>
                      <a:fillRect/>
                    </a:stretch>
                  </pic:blipFill>
                  <pic:spPr bwMode="auto">
                    <a:xfrm>
                      <a:off x="0" y="0"/>
                      <a:ext cx="2884805" cy="2009775"/>
                    </a:xfrm>
                    <a:prstGeom prst="rect">
                      <a:avLst/>
                    </a:prstGeom>
                    <a:noFill/>
                    <a:ln w="9525">
                      <a:noFill/>
                      <a:miter lim="800000"/>
                      <a:headEnd/>
                      <a:tailEnd/>
                    </a:ln>
                  </pic:spPr>
                </pic:pic>
              </a:graphicData>
            </a:graphic>
          </wp:anchor>
        </w:drawing>
      </w:r>
    </w:p>
    <w:p w:rsidR="00162204" w:rsidRPr="000551EB" w:rsidRDefault="00162204" w:rsidP="00162204">
      <w:pPr>
        <w:ind w:left="-240" w:firstLine="284"/>
        <w:jc w:val="both"/>
        <w:rPr>
          <w:rFonts w:ascii="Bookman Old Style" w:hAnsi="Bookman Old Style"/>
          <w:sz w:val="22"/>
          <w:szCs w:val="22"/>
        </w:rPr>
      </w:pPr>
      <w:r w:rsidRPr="000551EB">
        <w:rPr>
          <w:rFonts w:ascii="Bookman Old Style" w:hAnsi="Bookman Old Style"/>
          <w:sz w:val="22"/>
          <w:szCs w:val="22"/>
        </w:rPr>
        <w:t>Спартакиада среди работников профтехобразования стала традицией. Она проводится ежегодно Министерством образования и науки РСО – Алания. В первый день соревнований в спортивном зале училища состоялось открытие спартакиады. На торжественной линейке</w:t>
      </w:r>
      <w:r>
        <w:rPr>
          <w:rFonts w:ascii="Bookman Old Style" w:hAnsi="Bookman Old Style"/>
          <w:sz w:val="22"/>
          <w:szCs w:val="22"/>
        </w:rPr>
        <w:t xml:space="preserve"> с приветственным словом выступи</w:t>
      </w:r>
      <w:r w:rsidRPr="000551EB">
        <w:rPr>
          <w:rFonts w:ascii="Bookman Old Style" w:hAnsi="Bookman Old Style"/>
          <w:sz w:val="22"/>
          <w:szCs w:val="22"/>
        </w:rPr>
        <w:t>ла главный специалист Минобразования и науки РСО – Алания Денисенко Наталья Васильевна, а главный судья соревнований Тулоев С.Л. познакомил с условиями спартакиады. Шашки, шахматы, настольный теннис, волейбол – в таких видах спорта предстояло состязаться спортсменом.</w:t>
      </w:r>
    </w:p>
    <w:p w:rsidR="00162204" w:rsidRPr="000551EB" w:rsidRDefault="00162204" w:rsidP="00162204">
      <w:pPr>
        <w:ind w:left="-240" w:firstLine="284"/>
        <w:jc w:val="both"/>
        <w:rPr>
          <w:rFonts w:ascii="Bookman Old Style" w:hAnsi="Bookman Old Style"/>
          <w:sz w:val="22"/>
          <w:szCs w:val="22"/>
        </w:rPr>
      </w:pPr>
      <w:r w:rsidRPr="000551EB">
        <w:rPr>
          <w:rFonts w:ascii="Bookman Old Style" w:hAnsi="Bookman Old Style"/>
          <w:sz w:val="22"/>
          <w:szCs w:val="22"/>
        </w:rPr>
        <w:t xml:space="preserve">Честь нашего училища защищали мастера производственного обучения, преподаватели, руководители училища. </w:t>
      </w:r>
    </w:p>
    <w:p w:rsidR="00162204" w:rsidRPr="000551EB" w:rsidRDefault="00162204" w:rsidP="00162204">
      <w:pPr>
        <w:ind w:left="-240" w:firstLine="284"/>
        <w:jc w:val="both"/>
        <w:rPr>
          <w:rFonts w:ascii="Bookman Old Style" w:hAnsi="Bookman Old Style"/>
          <w:sz w:val="22"/>
          <w:szCs w:val="22"/>
        </w:rPr>
      </w:pPr>
      <w:r w:rsidRPr="000551EB">
        <w:rPr>
          <w:rFonts w:ascii="Bookman Old Style" w:hAnsi="Bookman Old Style"/>
          <w:sz w:val="22"/>
          <w:szCs w:val="22"/>
        </w:rPr>
        <w:t>Капитаном команды уже много лет является Тулоев Сергей Ладоевич. О нем хочется сказать отдельно. В том, что наша команда 17 лет занимает 1 место в соревнованиях, большая заслуга именно Сергея Ладоевича.</w:t>
      </w:r>
    </w:p>
    <w:p w:rsidR="00162204" w:rsidRPr="000551EB" w:rsidRDefault="00162204" w:rsidP="00162204">
      <w:pPr>
        <w:ind w:left="-240" w:firstLine="284"/>
        <w:jc w:val="both"/>
        <w:rPr>
          <w:rFonts w:ascii="Bookman Old Style" w:hAnsi="Bookman Old Style"/>
          <w:sz w:val="22"/>
          <w:szCs w:val="22"/>
        </w:rPr>
      </w:pPr>
      <w:r w:rsidRPr="000551EB">
        <w:rPr>
          <w:rFonts w:ascii="Bookman Old Style" w:hAnsi="Bookman Old Style"/>
          <w:sz w:val="22"/>
          <w:szCs w:val="22"/>
        </w:rPr>
        <w:t>О таких людях говорят: “Беспокойный человек”. Это, действительно, так. Он постоянно чем-то занят, ему  “не сидится на месте”. Он не только мастер “золотые руки”, но и отличный спортсмен, добросовестный работник.</w:t>
      </w:r>
    </w:p>
    <w:p w:rsidR="00162204" w:rsidRPr="000551EB" w:rsidRDefault="00162204" w:rsidP="00162204">
      <w:pPr>
        <w:ind w:left="-240" w:firstLine="284"/>
        <w:jc w:val="both"/>
        <w:rPr>
          <w:rFonts w:ascii="Bookman Old Style" w:hAnsi="Bookman Old Style"/>
          <w:sz w:val="22"/>
          <w:szCs w:val="22"/>
        </w:rPr>
      </w:pPr>
      <w:r w:rsidRPr="000551EB">
        <w:rPr>
          <w:rFonts w:ascii="Bookman Old Style" w:hAnsi="Bookman Old Style"/>
          <w:sz w:val="22"/>
          <w:szCs w:val="22"/>
        </w:rPr>
        <w:t>В группе, где он работает мастером производственного обучения, всегда отличная посещаемость, хорошая дисциплина. Его ребята всегда отличаются и в учебе, и в спорте, и на практике. Спорт для Сергея Ладоевича – неотъемлемая часть его жизни. Он занимается сам и привлекает других, хотя и не работает преподавателем физвоспитания.</w:t>
      </w:r>
    </w:p>
    <w:p w:rsidR="00162204" w:rsidRPr="000551EB" w:rsidRDefault="00162204" w:rsidP="00162204">
      <w:pPr>
        <w:ind w:left="-240" w:firstLine="284"/>
        <w:jc w:val="both"/>
        <w:rPr>
          <w:rFonts w:ascii="Bookman Old Style" w:hAnsi="Bookman Old Style"/>
          <w:sz w:val="22"/>
          <w:szCs w:val="22"/>
        </w:rPr>
      </w:pPr>
      <w:r>
        <w:rPr>
          <w:noProof/>
        </w:rPr>
        <w:drawing>
          <wp:anchor distT="0" distB="0" distL="114300" distR="114300" simplePos="0" relativeHeight="251667456" behindDoc="1" locked="0" layoutInCell="1" allowOverlap="1">
            <wp:simplePos x="0" y="0"/>
            <wp:positionH relativeFrom="column">
              <wp:posOffset>-107950</wp:posOffset>
            </wp:positionH>
            <wp:positionV relativeFrom="paragraph">
              <wp:posOffset>241300</wp:posOffset>
            </wp:positionV>
            <wp:extent cx="2969260" cy="2169160"/>
            <wp:effectExtent l="19050" t="0" r="2540" b="0"/>
            <wp:wrapTight wrapText="bothSides">
              <wp:wrapPolygon edited="0">
                <wp:start x="-139" y="0"/>
                <wp:lineTo x="-139" y="21436"/>
                <wp:lineTo x="21618" y="21436"/>
                <wp:lineTo x="21618" y="0"/>
                <wp:lineTo x="-139" y="0"/>
              </wp:wrapPolygon>
            </wp:wrapTight>
            <wp:docPr id="71" name="Рисунок 71" descr="DSC0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SC06165"/>
                    <pic:cNvPicPr>
                      <a:picLocks noChangeAspect="1" noChangeArrowheads="1"/>
                    </pic:cNvPicPr>
                  </pic:nvPicPr>
                  <pic:blipFill>
                    <a:blip r:embed="rId13" cstate="print"/>
                    <a:srcRect l="13655" r="9244"/>
                    <a:stretch>
                      <a:fillRect/>
                    </a:stretch>
                  </pic:blipFill>
                  <pic:spPr bwMode="auto">
                    <a:xfrm>
                      <a:off x="0" y="0"/>
                      <a:ext cx="2969260" cy="2169160"/>
                    </a:xfrm>
                    <a:prstGeom prst="rect">
                      <a:avLst/>
                    </a:prstGeom>
                    <a:noFill/>
                    <a:ln w="9525">
                      <a:noFill/>
                      <a:miter lim="800000"/>
                      <a:headEnd/>
                      <a:tailEnd/>
                    </a:ln>
                  </pic:spPr>
                </pic:pic>
              </a:graphicData>
            </a:graphic>
          </wp:anchor>
        </w:drawing>
      </w:r>
      <w:r w:rsidRPr="000551EB">
        <w:rPr>
          <w:rFonts w:ascii="Bookman Old Style" w:hAnsi="Bookman Old Style"/>
          <w:sz w:val="22"/>
          <w:szCs w:val="22"/>
        </w:rPr>
        <w:t>Вот почему ему доверили эту ответственную должность – капитан команды, да еще главный судья соревнований.</w:t>
      </w:r>
    </w:p>
    <w:p w:rsidR="00162204" w:rsidRPr="000551EB" w:rsidRDefault="00162204" w:rsidP="00162204">
      <w:pPr>
        <w:ind w:left="-240" w:firstLine="284"/>
        <w:jc w:val="both"/>
        <w:rPr>
          <w:rFonts w:ascii="Bookman Old Style" w:hAnsi="Bookman Old Style"/>
          <w:sz w:val="22"/>
          <w:szCs w:val="22"/>
        </w:rPr>
      </w:pPr>
      <w:r w:rsidRPr="000551EB">
        <w:rPr>
          <w:rFonts w:ascii="Bookman Old Style" w:hAnsi="Bookman Old Style"/>
          <w:sz w:val="22"/>
          <w:szCs w:val="22"/>
        </w:rPr>
        <w:t>Шашки, шахматы, настольный теннис проводились в нашем училище. Поэтому нельзя было “ударить в грязь лицом”.</w:t>
      </w:r>
    </w:p>
    <w:p w:rsidR="00162204" w:rsidRDefault="00162204" w:rsidP="00162204">
      <w:pPr>
        <w:ind w:left="-240" w:firstLine="284"/>
        <w:jc w:val="both"/>
        <w:rPr>
          <w:rFonts w:ascii="Bookman Old Style" w:hAnsi="Bookman Old Style"/>
          <w:sz w:val="22"/>
          <w:szCs w:val="22"/>
        </w:rPr>
      </w:pPr>
      <w:r w:rsidRPr="000551EB">
        <w:rPr>
          <w:rFonts w:ascii="Bookman Old Style" w:hAnsi="Bookman Old Style"/>
          <w:sz w:val="22"/>
          <w:szCs w:val="22"/>
        </w:rPr>
        <w:t xml:space="preserve">И наши спортсмены не подвели нас. Команда мужчин по всем видам спорта заняла 1 места, да и женщины от них не отставали. В итоге, в общекомандном зачете наша команда, команда ПУ–7, заняла 1 место. Переходящий кубок вот уже 17 лет остается в нашем училище. Это ли не настоящая победа? Конечно, состав команды каждый год немного меняется. </w:t>
      </w:r>
      <w:r>
        <w:rPr>
          <w:rFonts w:ascii="Bookman Old Style" w:hAnsi="Bookman Old Style"/>
          <w:sz w:val="22"/>
          <w:szCs w:val="22"/>
        </w:rPr>
        <w:t xml:space="preserve">Но основной костяк – это ветераны: директор училища – Цаголов Т.С., зам.директора по УПР Габеев Р.М., зам.директора по УВР Мукагова И.С., мастера производственного обучения Тулоев С.Л., Бурнацева Р.С., Бережная Н.Л., Базик А.А., Тищенко Н.И. Отлично играют и «новички»: мастер производственного обучения Барчевская Н.М., Берианидзе Н.В., Фарниева З.А., Бимбасов Г.К. – преподаватель автодела, Мамиев А.А. – преподаватель физвоспитания, Теблоев И.В. – преподаватель истории и другие. Не отстают от своих наставников и наши учащиеся. В прошлом году команда спортсменов училища заняла </w:t>
      </w:r>
      <w:r>
        <w:rPr>
          <w:rFonts w:ascii="Bookman Old Style" w:hAnsi="Bookman Old Style"/>
          <w:sz w:val="22"/>
          <w:szCs w:val="22"/>
          <w:lang w:val="en-US"/>
        </w:rPr>
        <w:t>I</w:t>
      </w:r>
      <w:r>
        <w:rPr>
          <w:rFonts w:ascii="Bookman Old Style" w:hAnsi="Bookman Old Style"/>
          <w:sz w:val="22"/>
          <w:szCs w:val="22"/>
        </w:rPr>
        <w:t xml:space="preserve"> место и переходящий кубок. А всего  в их арсенале было 12 кубков и грамот. Скоро предстоит участие в </w:t>
      </w:r>
      <w:r>
        <w:rPr>
          <w:rFonts w:ascii="Bookman Old Style" w:hAnsi="Bookman Old Style"/>
          <w:sz w:val="22"/>
          <w:szCs w:val="22"/>
          <w:lang w:val="en-US"/>
        </w:rPr>
        <w:t>XXXVII</w:t>
      </w:r>
      <w:r>
        <w:rPr>
          <w:rFonts w:ascii="Bookman Old Style" w:hAnsi="Bookman Old Style"/>
          <w:sz w:val="22"/>
          <w:szCs w:val="22"/>
        </w:rPr>
        <w:t xml:space="preserve"> спартакиаде обучающихся. Наши ребята не подведут, ведь им есть у кого брать пример. Спорт для них – это здоровый образ жизни!</w:t>
      </w:r>
    </w:p>
    <w:p w:rsidR="00162204" w:rsidRPr="00064D2D" w:rsidRDefault="00162204" w:rsidP="00162204">
      <w:pPr>
        <w:ind w:left="-240" w:firstLine="284"/>
        <w:jc w:val="right"/>
        <w:rPr>
          <w:rFonts w:ascii="Bookman Old Style" w:hAnsi="Bookman Old Style" w:cs="Courier New"/>
          <w:sz w:val="21"/>
          <w:szCs w:val="21"/>
        </w:rPr>
      </w:pPr>
      <w:r>
        <w:rPr>
          <w:rFonts w:ascii="Bookman Old Style" w:hAnsi="Bookman Old Style"/>
          <w:sz w:val="22"/>
          <w:szCs w:val="22"/>
        </w:rPr>
        <w:t>Зам.директора по УВР Мукагова И.С.</w:t>
      </w:r>
    </w:p>
    <w:p w:rsidR="00162204" w:rsidRDefault="00162204" w:rsidP="00162204">
      <w:pPr>
        <w:rPr>
          <w:b/>
          <w:i/>
        </w:rPr>
      </w:pPr>
    </w:p>
    <w:p w:rsidR="00162204" w:rsidRPr="00A93CE0" w:rsidRDefault="00162204" w:rsidP="00162204">
      <w:pPr>
        <w:rPr>
          <w:b/>
          <w:i/>
        </w:rPr>
      </w:pPr>
      <w:r>
        <w:rPr>
          <w:shadow/>
          <w:noProof/>
          <w:color w:val="0000FF"/>
          <w:u w:val="dotDotDash"/>
        </w:rPr>
        <w:pict>
          <v:line id="_x0000_s1094" style="position:absolute;z-index:251666432" from="6pt,-4.85pt" to="474pt,-4.85pt" strokeweight="3pt">
            <v:stroke dashstyle="1 1"/>
          </v:line>
        </w:pict>
      </w:r>
      <w:r w:rsidRPr="00A93CE0">
        <w:rPr>
          <w:b/>
          <w:i/>
        </w:rPr>
        <w:t>РЕДАКТОР – Дзугаева А.П.</w:t>
      </w:r>
    </w:p>
    <w:p w:rsidR="00162204" w:rsidRPr="00E468B5" w:rsidRDefault="00162204" w:rsidP="00162204">
      <w:pPr>
        <w:rPr>
          <w:b/>
          <w:i/>
        </w:rPr>
      </w:pPr>
      <w:r w:rsidRPr="00A93CE0">
        <w:rPr>
          <w:b/>
          <w:i/>
          <w:caps/>
        </w:rPr>
        <w:t>Компьютерная верстка</w:t>
      </w:r>
      <w:r w:rsidRPr="00A93CE0">
        <w:rPr>
          <w:b/>
          <w:i/>
        </w:rPr>
        <w:t xml:space="preserve"> – Сальникова М.В.</w:t>
      </w:r>
    </w:p>
    <w:p w:rsidR="008D587F" w:rsidRDefault="008D587F" w:rsidP="00CB34A5">
      <w:pPr>
        <w:widowControl w:val="0"/>
        <w:autoSpaceDE w:val="0"/>
        <w:autoSpaceDN w:val="0"/>
        <w:adjustRightInd w:val="0"/>
        <w:ind w:left="-480" w:firstLine="600"/>
        <w:jc w:val="right"/>
        <w:rPr>
          <w:rFonts w:ascii="Bookman Old Style" w:hAnsi="Bookman Old Style"/>
          <w:sz w:val="20"/>
          <w:szCs w:val="20"/>
        </w:rPr>
      </w:pPr>
    </w:p>
    <w:sectPr w:rsidR="008D587F" w:rsidSect="00162204">
      <w:type w:val="continuous"/>
      <w:pgSz w:w="11909" w:h="16834" w:code="9"/>
      <w:pgMar w:top="1134" w:right="710" w:bottom="651" w:left="1247"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6B524D"/>
    <w:rsid w:val="00003F2F"/>
    <w:rsid w:val="0004216A"/>
    <w:rsid w:val="00067391"/>
    <w:rsid w:val="00071FA6"/>
    <w:rsid w:val="000A281A"/>
    <w:rsid w:val="00162204"/>
    <w:rsid w:val="0016547C"/>
    <w:rsid w:val="00167721"/>
    <w:rsid w:val="0018201E"/>
    <w:rsid w:val="001C5A60"/>
    <w:rsid w:val="001D3CFF"/>
    <w:rsid w:val="001D6BFE"/>
    <w:rsid w:val="001E56AB"/>
    <w:rsid w:val="00270B59"/>
    <w:rsid w:val="00275487"/>
    <w:rsid w:val="00284327"/>
    <w:rsid w:val="002C0EAA"/>
    <w:rsid w:val="00310B77"/>
    <w:rsid w:val="00332479"/>
    <w:rsid w:val="00336076"/>
    <w:rsid w:val="00341E1F"/>
    <w:rsid w:val="003D340F"/>
    <w:rsid w:val="003F0156"/>
    <w:rsid w:val="003F4C8D"/>
    <w:rsid w:val="00425584"/>
    <w:rsid w:val="00433D69"/>
    <w:rsid w:val="00440A88"/>
    <w:rsid w:val="004A2243"/>
    <w:rsid w:val="004E0B62"/>
    <w:rsid w:val="00520196"/>
    <w:rsid w:val="005267A3"/>
    <w:rsid w:val="00541AAB"/>
    <w:rsid w:val="00543A39"/>
    <w:rsid w:val="00545EE5"/>
    <w:rsid w:val="00560C58"/>
    <w:rsid w:val="00566E42"/>
    <w:rsid w:val="00570C51"/>
    <w:rsid w:val="00604145"/>
    <w:rsid w:val="0063262A"/>
    <w:rsid w:val="006419EE"/>
    <w:rsid w:val="00673978"/>
    <w:rsid w:val="00691A78"/>
    <w:rsid w:val="006B524D"/>
    <w:rsid w:val="006C720C"/>
    <w:rsid w:val="006D376A"/>
    <w:rsid w:val="006E5EF0"/>
    <w:rsid w:val="007049A4"/>
    <w:rsid w:val="00710CFD"/>
    <w:rsid w:val="007478B1"/>
    <w:rsid w:val="007D2073"/>
    <w:rsid w:val="007D322E"/>
    <w:rsid w:val="007D4DE5"/>
    <w:rsid w:val="007E524D"/>
    <w:rsid w:val="0081580F"/>
    <w:rsid w:val="0082565E"/>
    <w:rsid w:val="0085752E"/>
    <w:rsid w:val="00861A63"/>
    <w:rsid w:val="008657E4"/>
    <w:rsid w:val="00867BA0"/>
    <w:rsid w:val="00895E44"/>
    <w:rsid w:val="008A338F"/>
    <w:rsid w:val="008B576F"/>
    <w:rsid w:val="008D587F"/>
    <w:rsid w:val="00913895"/>
    <w:rsid w:val="00913999"/>
    <w:rsid w:val="00936484"/>
    <w:rsid w:val="009442FA"/>
    <w:rsid w:val="0096620A"/>
    <w:rsid w:val="00966E9A"/>
    <w:rsid w:val="009B62C6"/>
    <w:rsid w:val="009C6C11"/>
    <w:rsid w:val="009E37AA"/>
    <w:rsid w:val="00A1317D"/>
    <w:rsid w:val="00A83A75"/>
    <w:rsid w:val="00A86322"/>
    <w:rsid w:val="00A90D68"/>
    <w:rsid w:val="00AC1B96"/>
    <w:rsid w:val="00AC732F"/>
    <w:rsid w:val="00AF3DD4"/>
    <w:rsid w:val="00B06582"/>
    <w:rsid w:val="00B1090D"/>
    <w:rsid w:val="00B16239"/>
    <w:rsid w:val="00B2335A"/>
    <w:rsid w:val="00B25B97"/>
    <w:rsid w:val="00B81A02"/>
    <w:rsid w:val="00B911F3"/>
    <w:rsid w:val="00BF2FBE"/>
    <w:rsid w:val="00C0739B"/>
    <w:rsid w:val="00C37DC6"/>
    <w:rsid w:val="00C566F9"/>
    <w:rsid w:val="00C861AC"/>
    <w:rsid w:val="00CB06F6"/>
    <w:rsid w:val="00CB2C66"/>
    <w:rsid w:val="00CB34A5"/>
    <w:rsid w:val="00CB5769"/>
    <w:rsid w:val="00CE1F48"/>
    <w:rsid w:val="00CE4A66"/>
    <w:rsid w:val="00D028CA"/>
    <w:rsid w:val="00D41ED8"/>
    <w:rsid w:val="00D446B5"/>
    <w:rsid w:val="00DA1A44"/>
    <w:rsid w:val="00DD6856"/>
    <w:rsid w:val="00DE3BEC"/>
    <w:rsid w:val="00DF139A"/>
    <w:rsid w:val="00E01082"/>
    <w:rsid w:val="00E242DF"/>
    <w:rsid w:val="00E965F3"/>
    <w:rsid w:val="00EC080D"/>
    <w:rsid w:val="00F12233"/>
    <w:rsid w:val="00F15B67"/>
    <w:rsid w:val="00F3714F"/>
    <w:rsid w:val="00F5077D"/>
    <w:rsid w:val="00F53479"/>
    <w:rsid w:val="00F65E61"/>
    <w:rsid w:val="00F8149C"/>
    <w:rsid w:val="00F96342"/>
    <w:rsid w:val="00FB1397"/>
    <w:rsid w:val="00FC19B1"/>
    <w:rsid w:val="00FE02CF"/>
    <w:rsid w:val="00FE41BD"/>
    <w:rsid w:val="00FF228B"/>
    <w:rsid w:val="00FF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04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images.yandex.ru/yandsearch?p=2&amp;ed=1&amp;text=%D0%B1%D0%BE%D1%80%D1%8C%D0%B1%D0%B0%20%D1%81%20%D0%B2%D1%80%D0%B5%D0%B4%D0%BD%D1%8B%D0%BC%D0%B8%20%D0%BF%D1%80%D0%B8%D0%B2%D1%8B%D1%87%D0%BA%D0%B0%D0%BC%D0%B8&amp;img_url=eduworld.udm.net%2Fkonkurs%2Fdrugs%2Fpictures%2F123.jpg&amp;rpt=simage"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http://im6-tub-ru.yandex.net/i?id=19595367-48-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ORG</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Admin</cp:lastModifiedBy>
  <cp:revision>2</cp:revision>
  <cp:lastPrinted>2012-01-11T09:35:00Z</cp:lastPrinted>
  <dcterms:created xsi:type="dcterms:W3CDTF">2012-06-08T11:12:00Z</dcterms:created>
  <dcterms:modified xsi:type="dcterms:W3CDTF">2012-06-08T11:12:00Z</dcterms:modified>
</cp:coreProperties>
</file>